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261" w:rsidRPr="00F06261" w:rsidRDefault="00F06261" w:rsidP="00F0626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E4DE1" w:rsidRPr="00F06261" w:rsidRDefault="001E4DE1" w:rsidP="00F0626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06261">
        <w:rPr>
          <w:rFonts w:ascii="Times New Roman" w:hAnsi="Times New Roman" w:cs="Times New Roman"/>
          <w:b/>
          <w:sz w:val="24"/>
          <w:szCs w:val="24"/>
        </w:rPr>
        <w:t>Raport z konsultacji publicznych projektu ustawy o zmianie ustawy o wspieraniu rozwoju usług i sieci telekomunikacyjnych oraz niektórych innych ustaw (</w:t>
      </w:r>
      <w:r w:rsidR="00284B9D" w:rsidRPr="00F06261">
        <w:rPr>
          <w:rFonts w:ascii="Times New Roman" w:hAnsi="Times New Roman" w:cs="Times New Roman"/>
          <w:b/>
          <w:sz w:val="24"/>
          <w:szCs w:val="24"/>
        </w:rPr>
        <w:t>UD</w:t>
      </w:r>
      <w:r w:rsidRPr="00F062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4B9D" w:rsidRPr="00F06261">
        <w:rPr>
          <w:rFonts w:ascii="Times New Roman" w:hAnsi="Times New Roman" w:cs="Times New Roman"/>
          <w:b/>
          <w:sz w:val="24"/>
          <w:szCs w:val="24"/>
        </w:rPr>
        <w:t>172</w:t>
      </w:r>
      <w:r w:rsidR="00D65987">
        <w:rPr>
          <w:rFonts w:ascii="Times New Roman" w:hAnsi="Times New Roman" w:cs="Times New Roman"/>
          <w:b/>
          <w:sz w:val="24"/>
          <w:szCs w:val="24"/>
        </w:rPr>
        <w:t>)</w:t>
      </w:r>
    </w:p>
    <w:p w:rsidR="001E4DE1" w:rsidRPr="00F06261" w:rsidRDefault="001E4DE1" w:rsidP="00F0626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C02F0" w:rsidRPr="00F06261" w:rsidRDefault="001E4DE1" w:rsidP="00F0626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6261">
        <w:rPr>
          <w:rFonts w:ascii="Times New Roman" w:hAnsi="Times New Roman" w:cs="Times New Roman"/>
          <w:sz w:val="24"/>
          <w:szCs w:val="24"/>
        </w:rPr>
        <w:t xml:space="preserve">Zgodnie z art. 5 ustawy z dnia 7 lipca 2005 r. o działalności lobbingowej w procesie stanowienia prawa (Dz. U. Nr 169, poz. 1414, z </w:t>
      </w:r>
      <w:proofErr w:type="spellStart"/>
      <w:r w:rsidRPr="00F0626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F06261">
        <w:rPr>
          <w:rFonts w:ascii="Times New Roman" w:hAnsi="Times New Roman" w:cs="Times New Roman"/>
          <w:sz w:val="24"/>
          <w:szCs w:val="24"/>
        </w:rPr>
        <w:t>. zm.) z chwilą skierowania projektu ustawy o zmianie ustawy o wspieraniu rozwoju usług i sieci telekomunikacyjnych oraz niektórych innych ustaw do uzgodnień, konsultacji publicznych oraz opiniowania, ww. projekt został zamieszczony w Biuletynie Informacji Publicznej na stronie Ministerstwa Cyfryzacji.</w:t>
      </w:r>
    </w:p>
    <w:p w:rsidR="001E4DE1" w:rsidRPr="00F06261" w:rsidRDefault="001E4DE1" w:rsidP="00F0626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6261">
        <w:rPr>
          <w:rFonts w:ascii="Times New Roman" w:hAnsi="Times New Roman" w:cs="Times New Roman"/>
          <w:sz w:val="24"/>
          <w:szCs w:val="24"/>
        </w:rPr>
        <w:t xml:space="preserve">Jednocześnie, zgodnie z § 52 ust. 1 oraz § 36 ust. 1 uchwały Nr 190 Rady Ministrów z dnia 29 października 2013 r. Regulamin pracy Rady Ministrów projekt ustawy został zamieszczony w Biuletynie Informacji Publicznej na stronie Rządowego Centrum Legislacji w serwisie „Rządowy Proces Legislacyjny”, oraz przesłany do następujących </w:t>
      </w:r>
      <w:r w:rsidR="00F74315" w:rsidRPr="00F06261">
        <w:rPr>
          <w:rFonts w:ascii="Times New Roman" w:hAnsi="Times New Roman" w:cs="Times New Roman"/>
          <w:sz w:val="24"/>
          <w:szCs w:val="24"/>
        </w:rPr>
        <w:t>podmiotów</w:t>
      </w:r>
      <w:r w:rsidRPr="00F06261">
        <w:rPr>
          <w:rFonts w:ascii="Times New Roman" w:hAnsi="Times New Roman" w:cs="Times New Roman"/>
          <w:sz w:val="24"/>
          <w:szCs w:val="24"/>
        </w:rPr>
        <w:t>: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Business Centre Club - Związek Pracodawców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Federacja Związków Zawodowych Pracowników Telekomunikacji,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Federacja Związków Zawodowych Pracowników Automatyki i Telekomunikacji PKP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Forum Związków Zawodowych,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Fundacja Bezpieczna Cyberprzestrzeń,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Fundacja Nowoczesna Polska,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Fundacja Panoptykon,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Fundacja Projekt Polska,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Instytut Elektrotechniki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Instytut Kolejnictwa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Instytut Tele-I Radiotechniczny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  <w:lang w:val="en-GB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  <w:lang w:val="en-GB"/>
        </w:rPr>
        <w:t xml:space="preserve">Internet Society Poland,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Krajowa Izba Gospodarcza Elektroniki i Telekomunikacji,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Krajowa Izba Gospodarcza,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Krajowa Izba Komunikacji Ethernetowej,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Niezależny Samorządny Związek Zawodowy „Solidarność”,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Ogólnopolskie Porozumienie Związków Zawodowych,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Polska Izba Informatyki i Telekomunikacji,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Polska Izba Komunikacji Elektronicznej,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Polska Izba Radiodyfuzji Cyfrowej,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Polska Konfederacja Pracodawców Prywatnych Lewiatan, 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Polski Fundusz Rozwoju,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Polskie Towarzystwo </w:t>
      </w:r>
      <w:proofErr w:type="spellStart"/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Przesyłu</w:t>
      </w:r>
      <w:proofErr w:type="spellEnd"/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i Rozdziału Energii Elektrycznej,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Polskie Towarzystwo Informatyczne,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Polska Izba Handlu,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Pracodawcy Rzeczypospolitej Polskiej,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Przemysłowy Instytut Telekomunikacji S.A / PIT-</w:t>
      </w:r>
      <w:proofErr w:type="spellStart"/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Radwar</w:t>
      </w:r>
      <w:proofErr w:type="spellEnd"/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 xml:space="preserve">Rada Dialogu Społecznego,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Stowarzyszenie Elektryków Polskich – Oddział Elektroniki, Informatyki, Telekomunikacji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Stowarzyszenie Inżynierów Telekomunikacji,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Stowarzyszenie Teletechników Polskich XXI w.,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Unia Metropolii Polskich,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Unia Miasteczek Polskich,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Wojskowy Instytut Łączności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Zakład Doświadczalny Budownictwa Łączności Sp. z o.o.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Związek Gmin Wiejskich RP.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Związek Miast Polskich,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Związek Powiatów Polskich,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Związek Pracodawców Mediów Elektronicznych i Telekomunikacji Mediakom,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Związek Telewizji Kablowych w Polsce, Izba Gospodarcza,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Związek Województw RP,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Związek Pracodawców Branży Internetowej IAB Polska,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Fundacja Digital Poland,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Prezes Urzędu Regulacji Energetyki,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Główny Inspektor Nadzoru Budowlanego,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Generalny Dyrektor Dróg Krajowych i Autostrad,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Prezes Urzędu Lotnictwa Cywilnego,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Prezes Urzędu Ochrony Konkurencji i Konsumentów,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Główny Geodeta Kraju,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Polska Izba Inżynierów Budownictwa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Instytut Badawczy Dróg i Mostów,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Polski Kongres Drogowy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Ogólnopolska Izba Gospodarcza Drogownictwa 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Związku Importerów i Producentów Sprzętu Elektrycznego i Elektronicznego Branży RTV i IT – ZIPSEE „Cyfrowa Polska”,</w:t>
      </w:r>
    </w:p>
    <w:p w:rsidR="00284B9D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Prezes Urzędu Transportu Kolejowego,</w:t>
      </w:r>
    </w:p>
    <w:p w:rsidR="00EB7E59" w:rsidRPr="00F06261" w:rsidRDefault="00284B9D" w:rsidP="00F0626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Prezes Urzędu Ochrony Danych Osobowych.</w:t>
      </w:r>
    </w:p>
    <w:p w:rsidR="00284B9D" w:rsidRPr="00F06261" w:rsidRDefault="00284B9D" w:rsidP="00F06261">
      <w:pPr>
        <w:spacing w:after="0" w:line="276" w:lineRule="auto"/>
        <w:ind w:left="72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B7E59" w:rsidRPr="00F06261" w:rsidRDefault="00EB7E59" w:rsidP="00F0626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6261">
        <w:rPr>
          <w:rFonts w:ascii="Times New Roman" w:hAnsi="Times New Roman" w:cs="Times New Roman"/>
          <w:sz w:val="24"/>
          <w:szCs w:val="24"/>
        </w:rPr>
        <w:t xml:space="preserve">Projekt ustawy był przedmiotem </w:t>
      </w:r>
      <w:r w:rsidR="00F96E9D" w:rsidRPr="00F06261">
        <w:rPr>
          <w:rFonts w:ascii="Times New Roman" w:hAnsi="Times New Roman" w:cs="Times New Roman"/>
          <w:sz w:val="24"/>
          <w:szCs w:val="24"/>
        </w:rPr>
        <w:t>opiniowania</w:t>
      </w:r>
      <w:r w:rsidRPr="00F06261">
        <w:rPr>
          <w:rFonts w:ascii="Times New Roman" w:hAnsi="Times New Roman" w:cs="Times New Roman"/>
          <w:sz w:val="24"/>
          <w:szCs w:val="24"/>
        </w:rPr>
        <w:t xml:space="preserve"> w </w:t>
      </w:r>
      <w:r w:rsidR="005430A5">
        <w:rPr>
          <w:rFonts w:ascii="Times New Roman" w:hAnsi="Times New Roman" w:cs="Times New Roman"/>
          <w:sz w:val="24"/>
          <w:szCs w:val="24"/>
        </w:rPr>
        <w:t>r</w:t>
      </w:r>
      <w:r w:rsidR="00F5397E">
        <w:rPr>
          <w:rFonts w:ascii="Times New Roman" w:hAnsi="Times New Roman" w:cs="Times New Roman"/>
          <w:sz w:val="24"/>
          <w:szCs w:val="24"/>
        </w:rPr>
        <w:t>amach Komisji Wspólnej Rządu i S</w:t>
      </w:r>
      <w:r w:rsidRPr="00F06261">
        <w:rPr>
          <w:rFonts w:ascii="Times New Roman" w:hAnsi="Times New Roman" w:cs="Times New Roman"/>
          <w:sz w:val="24"/>
          <w:szCs w:val="24"/>
        </w:rPr>
        <w:t xml:space="preserve">amorządu Terytorialnego. </w:t>
      </w:r>
      <w:r w:rsidR="00284B9D" w:rsidRPr="00F06261">
        <w:rPr>
          <w:rFonts w:ascii="Times New Roman" w:hAnsi="Times New Roman" w:cs="Times New Roman"/>
          <w:sz w:val="24"/>
          <w:szCs w:val="24"/>
        </w:rPr>
        <w:t>Do projektu uwagi zgłosiły:</w:t>
      </w:r>
    </w:p>
    <w:p w:rsidR="00237120" w:rsidRPr="00F06261" w:rsidRDefault="00237120" w:rsidP="00F0626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06261">
        <w:rPr>
          <w:rFonts w:ascii="Times New Roman" w:hAnsi="Times New Roman" w:cs="Times New Roman"/>
          <w:sz w:val="24"/>
          <w:szCs w:val="24"/>
        </w:rPr>
        <w:t xml:space="preserve">1) Związek Województw RP (województwa </w:t>
      </w:r>
      <w:r w:rsidR="00284B9D" w:rsidRPr="00F06261">
        <w:rPr>
          <w:rFonts w:ascii="Times New Roman" w:hAnsi="Times New Roman" w:cs="Times New Roman"/>
          <w:sz w:val="24"/>
          <w:szCs w:val="24"/>
        </w:rPr>
        <w:t>dolnośląskie, lubelskie, lubuskie i mazowieckie</w:t>
      </w:r>
      <w:r w:rsidRPr="00F06261">
        <w:rPr>
          <w:rFonts w:ascii="Times New Roman" w:hAnsi="Times New Roman" w:cs="Times New Roman"/>
          <w:sz w:val="24"/>
          <w:szCs w:val="24"/>
        </w:rPr>
        <w:t>);</w:t>
      </w:r>
    </w:p>
    <w:p w:rsidR="00D4138C" w:rsidRPr="00F06261" w:rsidRDefault="00237120" w:rsidP="00F0626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06261">
        <w:rPr>
          <w:rFonts w:ascii="Times New Roman" w:hAnsi="Times New Roman" w:cs="Times New Roman"/>
          <w:sz w:val="24"/>
          <w:szCs w:val="24"/>
        </w:rPr>
        <w:t>2</w:t>
      </w:r>
      <w:r w:rsidR="00284B9D" w:rsidRPr="00F06261">
        <w:rPr>
          <w:rFonts w:ascii="Times New Roman" w:hAnsi="Times New Roman" w:cs="Times New Roman"/>
          <w:sz w:val="24"/>
          <w:szCs w:val="24"/>
        </w:rPr>
        <w:t>) Związek Powiatów Polskich.</w:t>
      </w:r>
    </w:p>
    <w:p w:rsidR="00F06261" w:rsidRPr="00F06261" w:rsidRDefault="00F06261" w:rsidP="00F0626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3033C" w:rsidRPr="00F06261" w:rsidRDefault="00F96E9D" w:rsidP="00A84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261">
        <w:rPr>
          <w:rFonts w:ascii="Times New Roman" w:hAnsi="Times New Roman" w:cs="Times New Roman"/>
          <w:sz w:val="24"/>
          <w:szCs w:val="24"/>
        </w:rPr>
        <w:t xml:space="preserve">Wszystkie uwagi zgłoszone w ramach </w:t>
      </w:r>
      <w:proofErr w:type="spellStart"/>
      <w:r w:rsidRPr="00F06261">
        <w:rPr>
          <w:rFonts w:ascii="Times New Roman" w:hAnsi="Times New Roman" w:cs="Times New Roman"/>
          <w:sz w:val="24"/>
          <w:szCs w:val="24"/>
        </w:rPr>
        <w:t>KWRiST</w:t>
      </w:r>
      <w:proofErr w:type="spellEnd"/>
      <w:r w:rsidRPr="00F06261">
        <w:rPr>
          <w:rFonts w:ascii="Times New Roman" w:hAnsi="Times New Roman" w:cs="Times New Roman"/>
          <w:sz w:val="24"/>
          <w:szCs w:val="24"/>
        </w:rPr>
        <w:t xml:space="preserve"> zostały uzgodnione z Zespołem do spraw Społeczeństwa I</w:t>
      </w:r>
      <w:r w:rsidR="00D4138C" w:rsidRPr="00F06261">
        <w:rPr>
          <w:rFonts w:ascii="Times New Roman" w:hAnsi="Times New Roman" w:cs="Times New Roman"/>
          <w:sz w:val="24"/>
          <w:szCs w:val="24"/>
        </w:rPr>
        <w:t xml:space="preserve">nformacyjnego </w:t>
      </w:r>
      <w:proofErr w:type="spellStart"/>
      <w:r w:rsidR="00D4138C" w:rsidRPr="00F06261">
        <w:rPr>
          <w:rFonts w:ascii="Times New Roman" w:hAnsi="Times New Roman" w:cs="Times New Roman"/>
          <w:sz w:val="24"/>
          <w:szCs w:val="24"/>
        </w:rPr>
        <w:t>KWRiST</w:t>
      </w:r>
      <w:proofErr w:type="spellEnd"/>
      <w:r w:rsidR="00D4138C" w:rsidRPr="00F06261">
        <w:rPr>
          <w:rFonts w:ascii="Times New Roman" w:hAnsi="Times New Roman" w:cs="Times New Roman"/>
          <w:sz w:val="24"/>
          <w:szCs w:val="24"/>
        </w:rPr>
        <w:t xml:space="preserve"> na posiedzeni</w:t>
      </w:r>
      <w:r w:rsidR="00284B9D" w:rsidRPr="00F06261">
        <w:rPr>
          <w:rFonts w:ascii="Times New Roman" w:hAnsi="Times New Roman" w:cs="Times New Roman"/>
          <w:sz w:val="24"/>
          <w:szCs w:val="24"/>
        </w:rPr>
        <w:t xml:space="preserve">u w dniu 12 marca 2019 r. </w:t>
      </w:r>
      <w:r w:rsidR="0033771F" w:rsidRPr="00F06261">
        <w:rPr>
          <w:rFonts w:ascii="Times New Roman" w:hAnsi="Times New Roman" w:cs="Times New Roman"/>
          <w:sz w:val="24"/>
          <w:szCs w:val="24"/>
        </w:rPr>
        <w:t xml:space="preserve">Uzgadniając większość uwag strona samorządowa przyjmowała wyjaśnienia Ministerstwa Cyfryzacji co do praktycznego znaczenia konkretnych przepisów, w tym sposobu ich </w:t>
      </w:r>
      <w:r w:rsidR="00F06261" w:rsidRPr="00F06261">
        <w:rPr>
          <w:rFonts w:ascii="Times New Roman" w:hAnsi="Times New Roman" w:cs="Times New Roman"/>
          <w:sz w:val="24"/>
          <w:szCs w:val="24"/>
        </w:rPr>
        <w:t xml:space="preserve">redakcji. </w:t>
      </w:r>
      <w:r w:rsidR="001A07E6" w:rsidRPr="00F06261">
        <w:rPr>
          <w:rFonts w:ascii="Times New Roman" w:hAnsi="Times New Roman" w:cs="Times New Roman"/>
          <w:sz w:val="24"/>
          <w:szCs w:val="24"/>
        </w:rPr>
        <w:t>Jednakże, n</w:t>
      </w:r>
      <w:r w:rsidR="00D4138C" w:rsidRPr="00F06261">
        <w:rPr>
          <w:rFonts w:ascii="Times New Roman" w:hAnsi="Times New Roman" w:cs="Times New Roman"/>
          <w:sz w:val="24"/>
          <w:szCs w:val="24"/>
        </w:rPr>
        <w:t xml:space="preserve">a wniosek strony </w:t>
      </w:r>
      <w:r w:rsidR="0043033C" w:rsidRPr="00F06261">
        <w:rPr>
          <w:rFonts w:ascii="Times New Roman" w:hAnsi="Times New Roman" w:cs="Times New Roman"/>
          <w:sz w:val="24"/>
          <w:szCs w:val="24"/>
        </w:rPr>
        <w:t>samorządowej w projekcie ustawy wprowadzono następujące zmiany:</w:t>
      </w:r>
    </w:p>
    <w:p w:rsidR="006F1A43" w:rsidRPr="00F06261" w:rsidRDefault="0043033C" w:rsidP="00A84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261"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r w:rsidR="006F1A43" w:rsidRPr="00F06261">
        <w:rPr>
          <w:rFonts w:ascii="Times New Roman" w:hAnsi="Times New Roman" w:cs="Times New Roman"/>
          <w:sz w:val="24"/>
          <w:szCs w:val="24"/>
        </w:rPr>
        <w:t>do projektowanych przepisów nakładających na zarządców dróg i wójtów (starostów, marszałków województw) sankcję finansową za nieprzekazywanie informacji do Punktu informacyjnego do spraw telekomunikacji dodano odesłanie do odpowiedniego stosowania przepisów o grzywnie w celu przymuszenia w przypadku wykonania przez podmiot obowiązku, za który wymierzono administracyjną karę pieniężną;</w:t>
      </w:r>
    </w:p>
    <w:p w:rsidR="00D4138C" w:rsidRPr="00F06261" w:rsidRDefault="006F1A43" w:rsidP="00A84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261">
        <w:rPr>
          <w:rFonts w:ascii="Times New Roman" w:hAnsi="Times New Roman" w:cs="Times New Roman"/>
          <w:sz w:val="24"/>
          <w:szCs w:val="24"/>
        </w:rPr>
        <w:t xml:space="preserve">2) </w:t>
      </w:r>
      <w:r w:rsidR="00284B9D" w:rsidRPr="00F06261">
        <w:rPr>
          <w:rFonts w:ascii="Times New Roman" w:hAnsi="Times New Roman" w:cs="Times New Roman"/>
          <w:sz w:val="24"/>
          <w:szCs w:val="24"/>
        </w:rPr>
        <w:t xml:space="preserve">odstąpiono od nakładania na zarządców dróg obowiązku </w:t>
      </w:r>
      <w:r w:rsidR="0094039C" w:rsidRPr="00F06261">
        <w:rPr>
          <w:rFonts w:ascii="Times New Roman" w:hAnsi="Times New Roman" w:cs="Times New Roman"/>
          <w:sz w:val="24"/>
          <w:szCs w:val="24"/>
        </w:rPr>
        <w:t>publikowania na stronach internetowych informacji o planowanych inwestycjach drogowych</w:t>
      </w:r>
      <w:r w:rsidRPr="00F06261">
        <w:rPr>
          <w:rFonts w:ascii="Times New Roman" w:hAnsi="Times New Roman" w:cs="Times New Roman"/>
          <w:sz w:val="24"/>
          <w:szCs w:val="24"/>
        </w:rPr>
        <w:t xml:space="preserve"> (skreślono pierwotnie projektowany art. 35a ustawy o drogach publicznych)</w:t>
      </w:r>
      <w:r w:rsidR="0094039C" w:rsidRPr="00F06261">
        <w:rPr>
          <w:rFonts w:ascii="Times New Roman" w:hAnsi="Times New Roman" w:cs="Times New Roman"/>
          <w:sz w:val="24"/>
          <w:szCs w:val="24"/>
        </w:rPr>
        <w:t>;</w:t>
      </w:r>
    </w:p>
    <w:p w:rsidR="0043033C" w:rsidRPr="00F06261" w:rsidRDefault="006F1A43" w:rsidP="00A84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261">
        <w:rPr>
          <w:rFonts w:ascii="Times New Roman" w:hAnsi="Times New Roman" w:cs="Times New Roman"/>
          <w:sz w:val="24"/>
          <w:szCs w:val="24"/>
        </w:rPr>
        <w:t>3</w:t>
      </w:r>
      <w:r w:rsidR="0094039C" w:rsidRPr="00F06261">
        <w:rPr>
          <w:rFonts w:ascii="Times New Roman" w:hAnsi="Times New Roman" w:cs="Times New Roman"/>
          <w:sz w:val="24"/>
          <w:szCs w:val="24"/>
        </w:rPr>
        <w:t xml:space="preserve">) </w:t>
      </w:r>
      <w:r w:rsidRPr="00F06261">
        <w:rPr>
          <w:rFonts w:ascii="Times New Roman" w:hAnsi="Times New Roman" w:cs="Times New Roman"/>
          <w:sz w:val="24"/>
          <w:szCs w:val="24"/>
        </w:rPr>
        <w:t>przeredagowano projektowany przepis art. 40 ust. 6c ustawy o drogach publicznych w celu pełniejszego oddania intencji projektodawcy;</w:t>
      </w:r>
    </w:p>
    <w:p w:rsidR="006F1A43" w:rsidRPr="00F06261" w:rsidRDefault="006F1A43" w:rsidP="00A84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261">
        <w:rPr>
          <w:rFonts w:ascii="Times New Roman" w:hAnsi="Times New Roman" w:cs="Times New Roman"/>
          <w:sz w:val="24"/>
          <w:szCs w:val="24"/>
        </w:rPr>
        <w:t xml:space="preserve">4) do projektu dodano przepis końcowy, zobowiązujący ministra właściwego do spraw informatyzacji do przeprowadzenia analizy wpływu projektowanej ustawy na sytuację ekonomiczną jednostek samorządu terytorialnego po upływie 2 lat od dnia wejścia w życie ustawy, oraz do przedstawienia sprawozdania z tej analizy do wiadomości </w:t>
      </w:r>
      <w:proofErr w:type="spellStart"/>
      <w:r w:rsidRPr="00F06261">
        <w:rPr>
          <w:rFonts w:ascii="Times New Roman" w:hAnsi="Times New Roman" w:cs="Times New Roman"/>
          <w:sz w:val="24"/>
          <w:szCs w:val="24"/>
        </w:rPr>
        <w:t>KWRiST</w:t>
      </w:r>
      <w:proofErr w:type="spellEnd"/>
      <w:r w:rsidRPr="00F06261">
        <w:rPr>
          <w:rFonts w:ascii="Times New Roman" w:hAnsi="Times New Roman" w:cs="Times New Roman"/>
          <w:sz w:val="24"/>
          <w:szCs w:val="24"/>
        </w:rPr>
        <w:t>;</w:t>
      </w:r>
    </w:p>
    <w:p w:rsidR="006F1A43" w:rsidRPr="00F06261" w:rsidRDefault="006F1A43" w:rsidP="00A84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261">
        <w:rPr>
          <w:rFonts w:ascii="Times New Roman" w:hAnsi="Times New Roman" w:cs="Times New Roman"/>
          <w:sz w:val="24"/>
          <w:szCs w:val="24"/>
        </w:rPr>
        <w:t>5) do Oceny Skutków Regulacji dodano zobowiązanie ministra właściwego do spraw informatyzacji do przeprowadzenia, po upływie pełnego roku budżetowego od dnia wejścia w</w:t>
      </w:r>
      <w:r w:rsidR="005430A5">
        <w:rPr>
          <w:rFonts w:ascii="Times New Roman" w:hAnsi="Times New Roman" w:cs="Times New Roman"/>
          <w:sz w:val="24"/>
          <w:szCs w:val="24"/>
        </w:rPr>
        <w:t> </w:t>
      </w:r>
      <w:r w:rsidRPr="00F06261">
        <w:rPr>
          <w:rFonts w:ascii="Times New Roman" w:hAnsi="Times New Roman" w:cs="Times New Roman"/>
          <w:sz w:val="24"/>
          <w:szCs w:val="24"/>
        </w:rPr>
        <w:t>życie ustawy, analizy wpływu projektowanych zmian w przepisach dotyczących obowiązku lokalizowania kanałów technologicznych w pasach drogowych dróg publicznych na koszty inwestycji drogowych, która powinna stanowić podstawę ewentualnej aktualizacji stawek opłat za udostępnienie kanału technologicznego, określonych w rozporządzeniu Ministra Cyfryzacji.</w:t>
      </w:r>
    </w:p>
    <w:p w:rsidR="00F96E9D" w:rsidRPr="00F06261" w:rsidRDefault="00F96E9D" w:rsidP="00A84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261">
        <w:rPr>
          <w:rFonts w:ascii="Times New Roman" w:hAnsi="Times New Roman" w:cs="Times New Roman"/>
          <w:b/>
          <w:sz w:val="24"/>
          <w:szCs w:val="24"/>
        </w:rPr>
        <w:t xml:space="preserve">Zespół do spraw Społeczeństwa Informacyjnego wydał pozytywną opinię o projekcie ustawy w dniu </w:t>
      </w:r>
      <w:r w:rsidR="00284B9D" w:rsidRPr="00F06261">
        <w:rPr>
          <w:rFonts w:ascii="Times New Roman" w:hAnsi="Times New Roman" w:cs="Times New Roman"/>
          <w:b/>
          <w:sz w:val="24"/>
          <w:szCs w:val="24"/>
        </w:rPr>
        <w:t>posiedzenia, tj. w dniu 12 marca 2019 r</w:t>
      </w:r>
      <w:r w:rsidR="00284B9D" w:rsidRPr="00F06261">
        <w:rPr>
          <w:rFonts w:ascii="Times New Roman" w:hAnsi="Times New Roman" w:cs="Times New Roman"/>
          <w:sz w:val="24"/>
          <w:szCs w:val="24"/>
        </w:rPr>
        <w:t>.</w:t>
      </w:r>
      <w:r w:rsidR="00A82DD9" w:rsidRPr="00F06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33C" w:rsidRPr="00F06261" w:rsidRDefault="0043033C" w:rsidP="00F0626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74315" w:rsidRPr="00F06261" w:rsidRDefault="001E4DE1" w:rsidP="00F0626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6261">
        <w:rPr>
          <w:rFonts w:ascii="Times New Roman" w:hAnsi="Times New Roman" w:cs="Times New Roman"/>
          <w:sz w:val="24"/>
          <w:szCs w:val="24"/>
        </w:rPr>
        <w:t>W ra</w:t>
      </w:r>
      <w:r w:rsidR="00F74315" w:rsidRPr="00F06261">
        <w:rPr>
          <w:rFonts w:ascii="Times New Roman" w:hAnsi="Times New Roman" w:cs="Times New Roman"/>
          <w:sz w:val="24"/>
          <w:szCs w:val="24"/>
        </w:rPr>
        <w:t>mach konsultacji publicznych projektu ustawy następujące podmioty zgłosiły</w:t>
      </w:r>
      <w:r w:rsidRPr="00F06261">
        <w:rPr>
          <w:rFonts w:ascii="Times New Roman" w:hAnsi="Times New Roman" w:cs="Times New Roman"/>
          <w:sz w:val="24"/>
          <w:szCs w:val="24"/>
        </w:rPr>
        <w:t xml:space="preserve"> łącznie 2</w:t>
      </w:r>
      <w:r w:rsidR="00D75369">
        <w:rPr>
          <w:rFonts w:ascii="Times New Roman" w:hAnsi="Times New Roman" w:cs="Times New Roman"/>
          <w:sz w:val="24"/>
          <w:szCs w:val="24"/>
        </w:rPr>
        <w:t>88</w:t>
      </w:r>
      <w:r w:rsidRPr="00F06261">
        <w:rPr>
          <w:rFonts w:ascii="Times New Roman" w:hAnsi="Times New Roman" w:cs="Times New Roman"/>
          <w:sz w:val="24"/>
          <w:szCs w:val="24"/>
        </w:rPr>
        <w:t xml:space="preserve"> uwag</w:t>
      </w:r>
      <w:r w:rsidR="00F74315" w:rsidRPr="00F06261">
        <w:rPr>
          <w:rFonts w:ascii="Times New Roman" w:hAnsi="Times New Roman" w:cs="Times New Roman"/>
          <w:sz w:val="24"/>
          <w:szCs w:val="24"/>
        </w:rPr>
        <w:t>: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Krajowa Izba Gospodarcza Elektroniki i Telekomunikacji, 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Krajowa Izba Komunikacji Ethernetowej, 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Polska Izba Informatyki i Telekomunikacji, 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Polska Izba Komunikacji Elektronicznej, 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Polska Konfederacja Pracodawców Prywatnych Lewiatan,  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Polskie Towarzystwo </w:t>
      </w:r>
      <w:proofErr w:type="spellStart"/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Przesyłu</w:t>
      </w:r>
      <w:proofErr w:type="spellEnd"/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i Rozdziału Energii Elektrycznej, 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Związek Telewizji Kablowych w Polsce, Izba Gospodarcza,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Związek Przedsiębiorców i Pracodawców,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T-Mobile Polska S.A.,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EXATEL S.A.,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Polska Izba Inżynierów Budownictwa,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Fundacja Widzialni,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Federacja „Porozumienie Zielonogórskie”,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Centrum Rozwoju Innowacji Strategicznych INSTYTUT PÓŁNOCNY,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Polska Rada Centrów Handlowych,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proofErr w:type="spellStart"/>
      <w:r w:rsidRPr="00F06261">
        <w:rPr>
          <w:rFonts w:ascii="Times New Roman" w:hAnsi="Times New Roman" w:cs="Times New Roman"/>
          <w:sz w:val="24"/>
          <w:szCs w:val="24"/>
        </w:rPr>
        <w:lastRenderedPageBreak/>
        <w:t>Patrizia</w:t>
      </w:r>
      <w:proofErr w:type="spellEnd"/>
      <w:r w:rsidRPr="00F06261">
        <w:rPr>
          <w:rFonts w:ascii="Times New Roman" w:hAnsi="Times New Roman" w:cs="Times New Roman"/>
          <w:sz w:val="24"/>
          <w:szCs w:val="24"/>
        </w:rPr>
        <w:t xml:space="preserve"> Frankfurt </w:t>
      </w:r>
      <w:proofErr w:type="spellStart"/>
      <w:r w:rsidRPr="00F06261">
        <w:rPr>
          <w:rFonts w:ascii="Times New Roman" w:hAnsi="Times New Roman" w:cs="Times New Roman"/>
          <w:sz w:val="24"/>
          <w:szCs w:val="24"/>
        </w:rPr>
        <w:t>Kapitalverwaltungsgesellschaft</w:t>
      </w:r>
      <w:proofErr w:type="spellEnd"/>
      <w:r w:rsidRPr="00F06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6261">
        <w:rPr>
          <w:rFonts w:ascii="Times New Roman" w:hAnsi="Times New Roman" w:cs="Times New Roman"/>
          <w:sz w:val="24"/>
          <w:szCs w:val="24"/>
        </w:rPr>
        <w:t>mbh</w:t>
      </w:r>
      <w:proofErr w:type="spellEnd"/>
      <w:r w:rsidRPr="00F06261">
        <w:rPr>
          <w:rFonts w:ascii="Times New Roman" w:hAnsi="Times New Roman" w:cs="Times New Roman"/>
          <w:sz w:val="24"/>
          <w:szCs w:val="24"/>
        </w:rPr>
        <w:t xml:space="preserve"> spółka z ograniczoną odpowiedzialnością Oddział w Polsce,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sz w:val="24"/>
          <w:szCs w:val="24"/>
        </w:rPr>
        <w:t>Stowarzyszenie „Nasze Bielany”,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sz w:val="24"/>
          <w:szCs w:val="24"/>
        </w:rPr>
        <w:t>Wojewódzki Związek Pszczelarzy w Szczecinie,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Prezes Urzędu Regulacji Energetyki, 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Główny Inspektor Nadzoru Budowlanego, 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Prezes Urzędu Ochrony Konkurencji i Konsumentów, 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Prezes Urzędu Ochrony Danych Osobowych,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Prezes Ur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zędu Komunikacji Elektronicznej,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osoby prywatne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(wystąpienia wielokrotne),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Starostwo Powiatowe w Pyrzycach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Radny Sejmiku Województwa Zachodniopomorskiego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Instytut Ochrony Zdrowia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Medexpress.pl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Czasopismo medyczne „Służba zdrowia”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,</w:t>
      </w:r>
    </w:p>
    <w:p w:rsidR="00F06261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Instytut Komunikacji Zdrowotnej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,</w:t>
      </w:r>
    </w:p>
    <w:p w:rsidR="00F74315" w:rsidRPr="00F06261" w:rsidRDefault="00F06261" w:rsidP="00F06261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06261">
        <w:rPr>
          <w:rFonts w:ascii="Times New Roman" w:hAnsi="Times New Roman" w:cs="Times New Roman"/>
          <w:color w:val="000000"/>
          <w:spacing w:val="-2"/>
          <w:sz w:val="24"/>
          <w:szCs w:val="24"/>
        </w:rPr>
        <w:t>Smak Zdrowia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F06261" w:rsidRPr="00F06261" w:rsidRDefault="00F06261" w:rsidP="00F06261">
      <w:pPr>
        <w:spacing w:after="0" w:line="276" w:lineRule="auto"/>
        <w:ind w:left="72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F96E9D" w:rsidRPr="00F06261" w:rsidRDefault="00F96E9D" w:rsidP="00A84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261">
        <w:rPr>
          <w:rFonts w:ascii="Times New Roman" w:hAnsi="Times New Roman" w:cs="Times New Roman"/>
          <w:sz w:val="24"/>
          <w:szCs w:val="24"/>
        </w:rPr>
        <w:t xml:space="preserve">Ze względu na ilość oraz charakter uwag, omówienie tych uwag oraz stanowisk Ministerstwa zostanie ograniczone do syntetycznego podsumowania, przy czym </w:t>
      </w:r>
      <w:r w:rsidR="00524891">
        <w:rPr>
          <w:rFonts w:ascii="Times New Roman" w:hAnsi="Times New Roman" w:cs="Times New Roman"/>
          <w:sz w:val="24"/>
          <w:szCs w:val="24"/>
        </w:rPr>
        <w:t>na stronie internetowej Rządowego Centrum Legislacji dokumentującej przebieg procesu legislacyjnego projektu ustawy została zamieszczona tabela zawierająca wszystkie uwagi zgłoszone w ramach konsultacji publicznych</w:t>
      </w:r>
      <w:r w:rsidRPr="00F06261">
        <w:rPr>
          <w:rFonts w:ascii="Times New Roman" w:hAnsi="Times New Roman" w:cs="Times New Roman"/>
          <w:sz w:val="24"/>
          <w:szCs w:val="24"/>
        </w:rPr>
        <w:t xml:space="preserve"> wraz ze stanowiskiem Ministerstwa Cyfryzacji do każdej z </w:t>
      </w:r>
      <w:r w:rsidR="00524891">
        <w:rPr>
          <w:rFonts w:ascii="Times New Roman" w:hAnsi="Times New Roman" w:cs="Times New Roman"/>
          <w:sz w:val="24"/>
          <w:szCs w:val="24"/>
        </w:rPr>
        <w:t xml:space="preserve">tych </w:t>
      </w:r>
      <w:r w:rsidRPr="00F06261">
        <w:rPr>
          <w:rFonts w:ascii="Times New Roman" w:hAnsi="Times New Roman" w:cs="Times New Roman"/>
          <w:sz w:val="24"/>
          <w:szCs w:val="24"/>
        </w:rPr>
        <w:t>uwag.</w:t>
      </w:r>
    </w:p>
    <w:p w:rsidR="00F96E9D" w:rsidRDefault="0057244E" w:rsidP="00A84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Najczęstsze uwagi do projektu dotyczyły następujących obszarów merytorycznych:</w:t>
      </w:r>
    </w:p>
    <w:p w:rsidR="00FE4591" w:rsidRDefault="00FE4591" w:rsidP="00A84C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projektowanych nowych definicji w ustawie o wspieraniu rozwoju usług i sieci telekomunikacyjnych;</w:t>
      </w:r>
    </w:p>
    <w:p w:rsidR="0057244E" w:rsidRDefault="0057244E" w:rsidP="00A84C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propozycji powołania Funduszu Szerokopasmowego;</w:t>
      </w:r>
    </w:p>
    <w:p w:rsidR="0057244E" w:rsidRDefault="0057244E" w:rsidP="00A84C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nowelizacji zasad prowadzenia inwentaryzacji infrastruktury i usług telekomunikacyjnych</w:t>
      </w:r>
      <w:r w:rsidR="00FE4591">
        <w:rPr>
          <w:rFonts w:ascii="Times New Roman" w:hAnsi="Times New Roman" w:cs="Times New Roman"/>
          <w:sz w:val="24"/>
          <w:szCs w:val="24"/>
        </w:rPr>
        <w:t xml:space="preserve"> oraz obowiązków w zakresie przekazywania danych do Punktu informacyjnego do spraw telekomunikacji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7244E" w:rsidRDefault="00FE4591" w:rsidP="00A84C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propozycji podstaw legislacyjnych dla powstającego Systemu Informacyjnego o</w:t>
      </w:r>
      <w:r w:rsidR="005430A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Instalacjach Wytwarzających Promieniowanie Elektromagnetyczne;</w:t>
      </w:r>
    </w:p>
    <w:p w:rsidR="00FE4591" w:rsidRDefault="00FE4591" w:rsidP="00A84C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nowelizacji zasad ubiegania się o dostęp do infrastruktury technicznej/nieruchomości, w tym do budynku, oraz postępowania w tych sprawach przed Prezesem Urzędu Komunikacji Elektronicznej;</w:t>
      </w:r>
    </w:p>
    <w:p w:rsidR="00FE4591" w:rsidRDefault="00FE4591" w:rsidP="00A84C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nowelizacji zasad dostępu do pasa drogowego dróg publicznych w celu realizacji infrastruktury telekomunikacyjnej;</w:t>
      </w:r>
    </w:p>
    <w:p w:rsidR="00FE4591" w:rsidRDefault="00FE4591" w:rsidP="00A84C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projektowanych zmian w katalogu zwolnień z obowiązku uzyskania pozwolenia na budowę i zgłoszenia robót budowlanych dla inwestycji telekomunikacyjnych oraz projektowanych dodatkowych obowiązków w zakresie procedury budowlanej dotyczącej realizacji stacji bazowych telefonii komórkowej;</w:t>
      </w:r>
    </w:p>
    <w:p w:rsidR="004C428E" w:rsidRDefault="004C428E" w:rsidP="00A84C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nowelizacji zasad wydawania rozporządzeń określających dopuszczalne limity emisji pola elektromagnetycznego oraz metodyki pomiarów i sposobów sprawdzania dotrzymywania tych limitów;</w:t>
      </w:r>
    </w:p>
    <w:p w:rsidR="004C428E" w:rsidRDefault="004C428E" w:rsidP="00A84C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projektowanych zmian w procedurach dotyczących zgłoszenia instalacji emitujących pola elektromagnetyczne, zakładających większą transparentność tej procedury oraz zwiększony udział partnerów społecznych;</w:t>
      </w:r>
    </w:p>
    <w:p w:rsidR="004C428E" w:rsidRDefault="004C428E" w:rsidP="00A84C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projektowanych rozwiązań umożliwiających abonentom zawarcie umowy o</w:t>
      </w:r>
      <w:r w:rsidR="005430A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wykonanie przyłącza telekomunikacyjnego, odrębnej od „standardowej” umowy o</w:t>
      </w:r>
      <w:r w:rsidR="005430A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świadczenie usług telekomunikacyjnych i umowy o przyłączenie do publicznej sieci telekomunikacyjnej.</w:t>
      </w:r>
    </w:p>
    <w:p w:rsidR="002B47D1" w:rsidRDefault="00FE4591" w:rsidP="00A84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Odrębną kategori</w:t>
      </w:r>
      <w:r w:rsidR="004C428E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uwag do projektu ustawy stanowiły wielokrotne wystąpienia osób prywatnych, sprzeciwiających się w całości procedowaniu projektowanej ustawy </w:t>
      </w:r>
      <w:r w:rsidR="008B5789">
        <w:rPr>
          <w:rFonts w:ascii="Times New Roman" w:hAnsi="Times New Roman" w:cs="Times New Roman"/>
          <w:sz w:val="24"/>
          <w:szCs w:val="24"/>
        </w:rPr>
        <w:t xml:space="preserve">jako ustawy, której – rzekomo jedynym – celem miałoby być </w:t>
      </w:r>
      <w:r w:rsidR="00F5397E">
        <w:rPr>
          <w:rFonts w:ascii="Times New Roman" w:hAnsi="Times New Roman" w:cs="Times New Roman"/>
          <w:sz w:val="24"/>
          <w:szCs w:val="24"/>
        </w:rPr>
        <w:t>umożliwienie wdrożenia w Polsce</w:t>
      </w:r>
      <w:r w:rsidR="008B5789">
        <w:rPr>
          <w:rFonts w:ascii="Times New Roman" w:hAnsi="Times New Roman" w:cs="Times New Roman"/>
          <w:sz w:val="24"/>
          <w:szCs w:val="24"/>
        </w:rPr>
        <w:t xml:space="preserve"> technologii 5G.</w:t>
      </w:r>
    </w:p>
    <w:p w:rsidR="002B47D1" w:rsidRPr="00F06261" w:rsidRDefault="00D12B5B" w:rsidP="00A84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288</w:t>
      </w:r>
      <w:r w:rsidR="00675A0D" w:rsidRPr="00F06261">
        <w:rPr>
          <w:rFonts w:ascii="Times New Roman" w:hAnsi="Times New Roman" w:cs="Times New Roman"/>
          <w:sz w:val="24"/>
          <w:szCs w:val="24"/>
        </w:rPr>
        <w:t xml:space="preserve"> uwag zgłoszonych w ramach konsultacji publicznych</w:t>
      </w:r>
      <w:r w:rsidR="002B47D1" w:rsidRPr="00F06261">
        <w:rPr>
          <w:rFonts w:ascii="Times New Roman" w:hAnsi="Times New Roman" w:cs="Times New Roman"/>
          <w:sz w:val="24"/>
          <w:szCs w:val="24"/>
        </w:rPr>
        <w:t>:</w:t>
      </w:r>
    </w:p>
    <w:p w:rsidR="00D75369" w:rsidRDefault="00D12B5B" w:rsidP="00A84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0400D">
        <w:rPr>
          <w:rFonts w:ascii="Times New Roman" w:hAnsi="Times New Roman" w:cs="Times New Roman"/>
          <w:sz w:val="24"/>
          <w:szCs w:val="24"/>
        </w:rPr>
        <w:t>12 stanowisk</w:t>
      </w:r>
      <w:r w:rsidR="00D75369">
        <w:rPr>
          <w:rFonts w:ascii="Times New Roman" w:hAnsi="Times New Roman" w:cs="Times New Roman"/>
          <w:sz w:val="24"/>
          <w:szCs w:val="24"/>
        </w:rPr>
        <w:t xml:space="preserve"> zostało przyjętych do wiadomości;</w:t>
      </w:r>
    </w:p>
    <w:p w:rsidR="002B47D1" w:rsidRPr="00F06261" w:rsidRDefault="00D75369" w:rsidP="00A84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12B5B">
        <w:rPr>
          <w:rFonts w:ascii="Times New Roman" w:hAnsi="Times New Roman" w:cs="Times New Roman"/>
          <w:sz w:val="24"/>
          <w:szCs w:val="24"/>
        </w:rPr>
        <w:t>uwzględniono w całości 45 uwag</w:t>
      </w:r>
      <w:r w:rsidR="002B47D1" w:rsidRPr="00F06261">
        <w:rPr>
          <w:rFonts w:ascii="Times New Roman" w:hAnsi="Times New Roman" w:cs="Times New Roman"/>
          <w:sz w:val="24"/>
          <w:szCs w:val="24"/>
        </w:rPr>
        <w:t>;</w:t>
      </w:r>
    </w:p>
    <w:p w:rsidR="002B47D1" w:rsidRPr="00F06261" w:rsidRDefault="00D12B5B" w:rsidP="00A84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uwzględniono w części 31</w:t>
      </w:r>
      <w:r w:rsidR="002B47D1" w:rsidRPr="00F06261">
        <w:rPr>
          <w:rFonts w:ascii="Times New Roman" w:hAnsi="Times New Roman" w:cs="Times New Roman"/>
          <w:sz w:val="24"/>
          <w:szCs w:val="24"/>
        </w:rPr>
        <w:t xml:space="preserve"> uwag;</w:t>
      </w:r>
    </w:p>
    <w:p w:rsidR="002B47D1" w:rsidRPr="00F06261" w:rsidRDefault="002B47D1" w:rsidP="00A84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261">
        <w:rPr>
          <w:rFonts w:ascii="Times New Roman" w:hAnsi="Times New Roman" w:cs="Times New Roman"/>
          <w:sz w:val="24"/>
          <w:szCs w:val="24"/>
        </w:rPr>
        <w:t xml:space="preserve">- nie </w:t>
      </w:r>
      <w:r w:rsidR="00675A0D" w:rsidRPr="00F06261">
        <w:rPr>
          <w:rFonts w:ascii="Times New Roman" w:hAnsi="Times New Roman" w:cs="Times New Roman"/>
          <w:sz w:val="24"/>
          <w:szCs w:val="24"/>
        </w:rPr>
        <w:t xml:space="preserve">uwzględniono </w:t>
      </w:r>
      <w:r w:rsidR="00524891">
        <w:rPr>
          <w:rFonts w:ascii="Times New Roman" w:hAnsi="Times New Roman" w:cs="Times New Roman"/>
          <w:sz w:val="24"/>
          <w:szCs w:val="24"/>
        </w:rPr>
        <w:t>w całości 164</w:t>
      </w:r>
      <w:r w:rsidR="00D12B5B">
        <w:rPr>
          <w:rFonts w:ascii="Times New Roman" w:hAnsi="Times New Roman" w:cs="Times New Roman"/>
          <w:sz w:val="24"/>
          <w:szCs w:val="24"/>
        </w:rPr>
        <w:t xml:space="preserve"> uwag</w:t>
      </w:r>
      <w:r w:rsidRPr="00F06261">
        <w:rPr>
          <w:rFonts w:ascii="Times New Roman" w:hAnsi="Times New Roman" w:cs="Times New Roman"/>
          <w:sz w:val="24"/>
          <w:szCs w:val="24"/>
        </w:rPr>
        <w:t>;</w:t>
      </w:r>
    </w:p>
    <w:p w:rsidR="00970B51" w:rsidRPr="00F06261" w:rsidRDefault="002B47D1" w:rsidP="00A84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261">
        <w:rPr>
          <w:rFonts w:ascii="Times New Roman" w:hAnsi="Times New Roman" w:cs="Times New Roman"/>
          <w:sz w:val="24"/>
          <w:szCs w:val="24"/>
        </w:rPr>
        <w:t>- w wyniku uzgodnień międzyresort</w:t>
      </w:r>
      <w:r w:rsidR="00193889" w:rsidRPr="00F06261">
        <w:rPr>
          <w:rFonts w:ascii="Times New Roman" w:hAnsi="Times New Roman" w:cs="Times New Roman"/>
          <w:sz w:val="24"/>
          <w:szCs w:val="24"/>
        </w:rPr>
        <w:t xml:space="preserve">owych </w:t>
      </w:r>
      <w:r w:rsidR="00B0400D">
        <w:rPr>
          <w:rFonts w:ascii="Times New Roman" w:hAnsi="Times New Roman" w:cs="Times New Roman"/>
          <w:sz w:val="24"/>
          <w:szCs w:val="24"/>
        </w:rPr>
        <w:t>36</w:t>
      </w:r>
      <w:r w:rsidRPr="00F06261">
        <w:rPr>
          <w:rFonts w:ascii="Times New Roman" w:hAnsi="Times New Roman" w:cs="Times New Roman"/>
          <w:sz w:val="24"/>
          <w:szCs w:val="24"/>
        </w:rPr>
        <w:t xml:space="preserve"> uwag</w:t>
      </w:r>
      <w:r w:rsidR="00B0400D">
        <w:rPr>
          <w:rFonts w:ascii="Times New Roman" w:hAnsi="Times New Roman" w:cs="Times New Roman"/>
          <w:sz w:val="24"/>
          <w:szCs w:val="24"/>
        </w:rPr>
        <w:t xml:space="preserve"> stało</w:t>
      </w:r>
      <w:r w:rsidRPr="00F06261">
        <w:rPr>
          <w:rFonts w:ascii="Times New Roman" w:hAnsi="Times New Roman" w:cs="Times New Roman"/>
          <w:sz w:val="24"/>
          <w:szCs w:val="24"/>
        </w:rPr>
        <w:t xml:space="preserve"> się bezprzedmiotow</w:t>
      </w:r>
      <w:r w:rsidR="00B0400D">
        <w:rPr>
          <w:rFonts w:ascii="Times New Roman" w:hAnsi="Times New Roman" w:cs="Times New Roman"/>
          <w:sz w:val="24"/>
          <w:szCs w:val="24"/>
        </w:rPr>
        <w:t>ych</w:t>
      </w:r>
      <w:r w:rsidRPr="00F06261">
        <w:rPr>
          <w:rFonts w:ascii="Times New Roman" w:hAnsi="Times New Roman" w:cs="Times New Roman"/>
          <w:sz w:val="24"/>
          <w:szCs w:val="24"/>
        </w:rPr>
        <w:t xml:space="preserve"> </w:t>
      </w:r>
      <w:r w:rsidR="00B0400D">
        <w:rPr>
          <w:rFonts w:ascii="Times New Roman" w:hAnsi="Times New Roman" w:cs="Times New Roman"/>
          <w:sz w:val="24"/>
          <w:szCs w:val="24"/>
        </w:rPr>
        <w:t xml:space="preserve">lub częściowo bezprzedmiotowych </w:t>
      </w:r>
      <w:r w:rsidRPr="00F06261">
        <w:rPr>
          <w:rFonts w:ascii="Times New Roman" w:hAnsi="Times New Roman" w:cs="Times New Roman"/>
          <w:sz w:val="24"/>
          <w:szCs w:val="24"/>
        </w:rPr>
        <w:t>(przepis będący przedmiotem uwagi bądź został usunięty z</w:t>
      </w:r>
      <w:r w:rsidR="005430A5">
        <w:rPr>
          <w:rFonts w:ascii="Times New Roman" w:hAnsi="Times New Roman" w:cs="Times New Roman"/>
          <w:sz w:val="24"/>
          <w:szCs w:val="24"/>
        </w:rPr>
        <w:t> </w:t>
      </w:r>
      <w:r w:rsidRPr="00F06261">
        <w:rPr>
          <w:rFonts w:ascii="Times New Roman" w:hAnsi="Times New Roman" w:cs="Times New Roman"/>
          <w:sz w:val="24"/>
          <w:szCs w:val="24"/>
        </w:rPr>
        <w:t xml:space="preserve">projektu ustawy, bądź jego brzmienie uległo </w:t>
      </w:r>
      <w:r w:rsidR="00CB57C4" w:rsidRPr="00F06261">
        <w:rPr>
          <w:rFonts w:ascii="Times New Roman" w:hAnsi="Times New Roman" w:cs="Times New Roman"/>
          <w:sz w:val="24"/>
          <w:szCs w:val="24"/>
        </w:rPr>
        <w:t>znaczącej zmianie bez związku z uwagą).</w:t>
      </w:r>
    </w:p>
    <w:p w:rsidR="00970B51" w:rsidRDefault="008E0F39" w:rsidP="00A84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Uwagi, które zostały uwzględnione</w:t>
      </w:r>
      <w:r w:rsidR="000E29A9">
        <w:rPr>
          <w:rFonts w:ascii="Times New Roman" w:hAnsi="Times New Roman" w:cs="Times New Roman"/>
          <w:sz w:val="24"/>
          <w:szCs w:val="24"/>
        </w:rPr>
        <w:t xml:space="preserve"> w całości lub w czę</w:t>
      </w:r>
      <w:r w:rsidR="003C7ECF">
        <w:rPr>
          <w:rFonts w:ascii="Times New Roman" w:hAnsi="Times New Roman" w:cs="Times New Roman"/>
          <w:sz w:val="24"/>
          <w:szCs w:val="24"/>
        </w:rPr>
        <w:t>ści</w:t>
      </w:r>
      <w:r>
        <w:rPr>
          <w:rFonts w:ascii="Times New Roman" w:hAnsi="Times New Roman" w:cs="Times New Roman"/>
          <w:sz w:val="24"/>
          <w:szCs w:val="24"/>
        </w:rPr>
        <w:t xml:space="preserve">, polegały co do zasady </w:t>
      </w:r>
      <w:r w:rsidR="003C7ECF">
        <w:rPr>
          <w:rFonts w:ascii="Times New Roman" w:hAnsi="Times New Roman" w:cs="Times New Roman"/>
          <w:sz w:val="24"/>
          <w:szCs w:val="24"/>
        </w:rPr>
        <w:t>na wprowadzeniu do projektu odpowiednich poprawek redakcyjnych i legislacyjnych</w:t>
      </w:r>
      <w:r w:rsidR="005430A5">
        <w:rPr>
          <w:rFonts w:ascii="Times New Roman" w:hAnsi="Times New Roman" w:cs="Times New Roman"/>
          <w:sz w:val="24"/>
          <w:szCs w:val="24"/>
        </w:rPr>
        <w:t xml:space="preserve"> </w:t>
      </w:r>
      <w:r w:rsidR="003C7ECF">
        <w:rPr>
          <w:rFonts w:ascii="Times New Roman" w:hAnsi="Times New Roman" w:cs="Times New Roman"/>
          <w:sz w:val="24"/>
          <w:szCs w:val="24"/>
        </w:rPr>
        <w:t>–</w:t>
      </w:r>
      <w:r w:rsidR="005430A5">
        <w:rPr>
          <w:rFonts w:ascii="Times New Roman" w:hAnsi="Times New Roman" w:cs="Times New Roman"/>
          <w:sz w:val="24"/>
          <w:szCs w:val="24"/>
        </w:rPr>
        <w:t> w </w:t>
      </w:r>
      <w:r w:rsidR="003C7ECF">
        <w:rPr>
          <w:rFonts w:ascii="Times New Roman" w:hAnsi="Times New Roman" w:cs="Times New Roman"/>
          <w:sz w:val="24"/>
          <w:szCs w:val="24"/>
        </w:rPr>
        <w:t>szczególności w zakresie przepisów dotyczących dostępu do infrastruktury technicznej/nieruchomości. Do najważniejszych merytorycznych zmian uwzględniających uwagi zgłoszone w konsultacjac</w:t>
      </w:r>
      <w:bookmarkStart w:id="0" w:name="_GoBack"/>
      <w:bookmarkEnd w:id="0"/>
      <w:r w:rsidR="003C7ECF">
        <w:rPr>
          <w:rFonts w:ascii="Times New Roman" w:hAnsi="Times New Roman" w:cs="Times New Roman"/>
          <w:sz w:val="24"/>
          <w:szCs w:val="24"/>
        </w:rPr>
        <w:t>h należy odstąpienie w znacznym stopniu od projektowanej nowelizacji zasad prowadzenia infrastruktury i usług telekomunikacyjnych, uzupełnienie projektu o dodatkowe nowelizacje definicji w ustawie – Prawo budowlane oraz doprecyzowanie przepisów o Systemie Informacyjnym o Instalacjach Wytwarzających Promieniowanie Elektromagnetyczne oraz zasad prowadzenia pomiarów instalacji emitujących PEM.</w:t>
      </w:r>
    </w:p>
    <w:p w:rsidR="003C7ECF" w:rsidRDefault="003C7ECF" w:rsidP="00A84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nieuwzględnione w całości wymagały zaś stosownego wyjaśnienia intencji projektodawcy.</w:t>
      </w:r>
    </w:p>
    <w:sectPr w:rsidR="003C7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35A2B"/>
    <w:multiLevelType w:val="hybridMultilevel"/>
    <w:tmpl w:val="5B869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4C5255"/>
    <w:multiLevelType w:val="hybridMultilevel"/>
    <w:tmpl w:val="CAF23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A396C"/>
    <w:multiLevelType w:val="hybridMultilevel"/>
    <w:tmpl w:val="A412F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DE1"/>
    <w:rsid w:val="00000A23"/>
    <w:rsid w:val="00001851"/>
    <w:rsid w:val="00002F37"/>
    <w:rsid w:val="00004E19"/>
    <w:rsid w:val="00005918"/>
    <w:rsid w:val="00006FDE"/>
    <w:rsid w:val="0000748B"/>
    <w:rsid w:val="00011BBA"/>
    <w:rsid w:val="00011BE5"/>
    <w:rsid w:val="00012491"/>
    <w:rsid w:val="000126F2"/>
    <w:rsid w:val="0001691D"/>
    <w:rsid w:val="00017D93"/>
    <w:rsid w:val="000204BE"/>
    <w:rsid w:val="00020ADB"/>
    <w:rsid w:val="00021FE9"/>
    <w:rsid w:val="000221AB"/>
    <w:rsid w:val="000255D0"/>
    <w:rsid w:val="00026E9E"/>
    <w:rsid w:val="0003068A"/>
    <w:rsid w:val="00030A4C"/>
    <w:rsid w:val="0003313D"/>
    <w:rsid w:val="00034254"/>
    <w:rsid w:val="00035E41"/>
    <w:rsid w:val="00040566"/>
    <w:rsid w:val="00042E4A"/>
    <w:rsid w:val="0004438F"/>
    <w:rsid w:val="000453A8"/>
    <w:rsid w:val="0004567B"/>
    <w:rsid w:val="0005115C"/>
    <w:rsid w:val="00053E25"/>
    <w:rsid w:val="0005673C"/>
    <w:rsid w:val="00056AE4"/>
    <w:rsid w:val="00056F68"/>
    <w:rsid w:val="00057640"/>
    <w:rsid w:val="000616FE"/>
    <w:rsid w:val="00063374"/>
    <w:rsid w:val="000677F2"/>
    <w:rsid w:val="00076EEC"/>
    <w:rsid w:val="000858D3"/>
    <w:rsid w:val="00085F7B"/>
    <w:rsid w:val="00090A90"/>
    <w:rsid w:val="00091BD8"/>
    <w:rsid w:val="00094941"/>
    <w:rsid w:val="000955F4"/>
    <w:rsid w:val="000959B4"/>
    <w:rsid w:val="00096919"/>
    <w:rsid w:val="0009733B"/>
    <w:rsid w:val="0009778B"/>
    <w:rsid w:val="000A50EA"/>
    <w:rsid w:val="000A603B"/>
    <w:rsid w:val="000B0C83"/>
    <w:rsid w:val="000B1357"/>
    <w:rsid w:val="000B363E"/>
    <w:rsid w:val="000B42FD"/>
    <w:rsid w:val="000B4B5C"/>
    <w:rsid w:val="000B6BA8"/>
    <w:rsid w:val="000B77AF"/>
    <w:rsid w:val="000C099B"/>
    <w:rsid w:val="000C0D45"/>
    <w:rsid w:val="000C22CF"/>
    <w:rsid w:val="000C25A0"/>
    <w:rsid w:val="000C4746"/>
    <w:rsid w:val="000C5896"/>
    <w:rsid w:val="000C6941"/>
    <w:rsid w:val="000C6AA9"/>
    <w:rsid w:val="000D0009"/>
    <w:rsid w:val="000D02CC"/>
    <w:rsid w:val="000D0A46"/>
    <w:rsid w:val="000E0AEE"/>
    <w:rsid w:val="000E1394"/>
    <w:rsid w:val="000E29A9"/>
    <w:rsid w:val="000E496C"/>
    <w:rsid w:val="000E4EF1"/>
    <w:rsid w:val="000E5F7A"/>
    <w:rsid w:val="000F0D41"/>
    <w:rsid w:val="000F12C6"/>
    <w:rsid w:val="000F33DF"/>
    <w:rsid w:val="000F395E"/>
    <w:rsid w:val="000F4C91"/>
    <w:rsid w:val="000F7502"/>
    <w:rsid w:val="0010262C"/>
    <w:rsid w:val="00102942"/>
    <w:rsid w:val="00104E29"/>
    <w:rsid w:val="00105A55"/>
    <w:rsid w:val="0011090F"/>
    <w:rsid w:val="001127C0"/>
    <w:rsid w:val="00115AF8"/>
    <w:rsid w:val="00117B69"/>
    <w:rsid w:val="00120507"/>
    <w:rsid w:val="00120CAF"/>
    <w:rsid w:val="001210FA"/>
    <w:rsid w:val="001212D1"/>
    <w:rsid w:val="001232D2"/>
    <w:rsid w:val="00124788"/>
    <w:rsid w:val="001305F8"/>
    <w:rsid w:val="00134016"/>
    <w:rsid w:val="00135425"/>
    <w:rsid w:val="001363CB"/>
    <w:rsid w:val="00140D30"/>
    <w:rsid w:val="0014156E"/>
    <w:rsid w:val="00142FED"/>
    <w:rsid w:val="001444F4"/>
    <w:rsid w:val="001459CA"/>
    <w:rsid w:val="00145D63"/>
    <w:rsid w:val="00151C0E"/>
    <w:rsid w:val="001522B1"/>
    <w:rsid w:val="001523D0"/>
    <w:rsid w:val="00152C96"/>
    <w:rsid w:val="00153ADC"/>
    <w:rsid w:val="00155185"/>
    <w:rsid w:val="00155535"/>
    <w:rsid w:val="001570E8"/>
    <w:rsid w:val="00157B78"/>
    <w:rsid w:val="00157EFD"/>
    <w:rsid w:val="00160427"/>
    <w:rsid w:val="00160B63"/>
    <w:rsid w:val="00163216"/>
    <w:rsid w:val="00166B83"/>
    <w:rsid w:val="00171915"/>
    <w:rsid w:val="00172819"/>
    <w:rsid w:val="00172845"/>
    <w:rsid w:val="00172BE4"/>
    <w:rsid w:val="001749B9"/>
    <w:rsid w:val="00177E09"/>
    <w:rsid w:val="0018279B"/>
    <w:rsid w:val="00191A56"/>
    <w:rsid w:val="00193889"/>
    <w:rsid w:val="00195060"/>
    <w:rsid w:val="001A07E6"/>
    <w:rsid w:val="001A34F1"/>
    <w:rsid w:val="001A4BCE"/>
    <w:rsid w:val="001A503D"/>
    <w:rsid w:val="001A6373"/>
    <w:rsid w:val="001A6F1B"/>
    <w:rsid w:val="001A71B9"/>
    <w:rsid w:val="001A7985"/>
    <w:rsid w:val="001A7E0F"/>
    <w:rsid w:val="001B0EF5"/>
    <w:rsid w:val="001B11EC"/>
    <w:rsid w:val="001B14CD"/>
    <w:rsid w:val="001B1591"/>
    <w:rsid w:val="001B1D28"/>
    <w:rsid w:val="001B2A42"/>
    <w:rsid w:val="001B4A51"/>
    <w:rsid w:val="001B4CD4"/>
    <w:rsid w:val="001C00E9"/>
    <w:rsid w:val="001C0A83"/>
    <w:rsid w:val="001C1061"/>
    <w:rsid w:val="001C1B1D"/>
    <w:rsid w:val="001C3A36"/>
    <w:rsid w:val="001C403F"/>
    <w:rsid w:val="001C51B7"/>
    <w:rsid w:val="001C7E96"/>
    <w:rsid w:val="001D438B"/>
    <w:rsid w:val="001E08F8"/>
    <w:rsid w:val="001E1C49"/>
    <w:rsid w:val="001E4BB2"/>
    <w:rsid w:val="001E4DE1"/>
    <w:rsid w:val="001E523C"/>
    <w:rsid w:val="001E5419"/>
    <w:rsid w:val="001E6A02"/>
    <w:rsid w:val="001E7B6A"/>
    <w:rsid w:val="001F24DE"/>
    <w:rsid w:val="001F64A9"/>
    <w:rsid w:val="001F67A4"/>
    <w:rsid w:val="00200432"/>
    <w:rsid w:val="00202B63"/>
    <w:rsid w:val="00203ADC"/>
    <w:rsid w:val="00204C69"/>
    <w:rsid w:val="0020534C"/>
    <w:rsid w:val="00206798"/>
    <w:rsid w:val="00207432"/>
    <w:rsid w:val="002074A5"/>
    <w:rsid w:val="00210508"/>
    <w:rsid w:val="00210940"/>
    <w:rsid w:val="0021241C"/>
    <w:rsid w:val="002128C5"/>
    <w:rsid w:val="002137FF"/>
    <w:rsid w:val="00213A68"/>
    <w:rsid w:val="00215F10"/>
    <w:rsid w:val="00220B27"/>
    <w:rsid w:val="00220B50"/>
    <w:rsid w:val="0022287A"/>
    <w:rsid w:val="00223718"/>
    <w:rsid w:val="00223FDB"/>
    <w:rsid w:val="00224935"/>
    <w:rsid w:val="002278F3"/>
    <w:rsid w:val="00232A53"/>
    <w:rsid w:val="00232CD2"/>
    <w:rsid w:val="00233A42"/>
    <w:rsid w:val="002352D2"/>
    <w:rsid w:val="00237120"/>
    <w:rsid w:val="002375B2"/>
    <w:rsid w:val="0024136F"/>
    <w:rsid w:val="00241833"/>
    <w:rsid w:val="00244CFF"/>
    <w:rsid w:val="002465C8"/>
    <w:rsid w:val="0025062B"/>
    <w:rsid w:val="00251A6C"/>
    <w:rsid w:val="00251FFC"/>
    <w:rsid w:val="00254AED"/>
    <w:rsid w:val="00256361"/>
    <w:rsid w:val="00256564"/>
    <w:rsid w:val="00260F10"/>
    <w:rsid w:val="002705CA"/>
    <w:rsid w:val="002727E9"/>
    <w:rsid w:val="0027349C"/>
    <w:rsid w:val="002746E8"/>
    <w:rsid w:val="002756DB"/>
    <w:rsid w:val="00275FE6"/>
    <w:rsid w:val="00277E9A"/>
    <w:rsid w:val="002801F2"/>
    <w:rsid w:val="00284014"/>
    <w:rsid w:val="00284B9D"/>
    <w:rsid w:val="002852A1"/>
    <w:rsid w:val="002930BD"/>
    <w:rsid w:val="002931B9"/>
    <w:rsid w:val="002A0098"/>
    <w:rsid w:val="002A06DB"/>
    <w:rsid w:val="002A3D65"/>
    <w:rsid w:val="002A4A5C"/>
    <w:rsid w:val="002A5440"/>
    <w:rsid w:val="002B1A33"/>
    <w:rsid w:val="002B2539"/>
    <w:rsid w:val="002B47D1"/>
    <w:rsid w:val="002B4E85"/>
    <w:rsid w:val="002B55C7"/>
    <w:rsid w:val="002B60CA"/>
    <w:rsid w:val="002B6C2B"/>
    <w:rsid w:val="002B6DCC"/>
    <w:rsid w:val="002B71A9"/>
    <w:rsid w:val="002B7F97"/>
    <w:rsid w:val="002C01F6"/>
    <w:rsid w:val="002C24B9"/>
    <w:rsid w:val="002C3243"/>
    <w:rsid w:val="002C33AC"/>
    <w:rsid w:val="002C5348"/>
    <w:rsid w:val="002D0D2A"/>
    <w:rsid w:val="002D20E3"/>
    <w:rsid w:val="002D22CC"/>
    <w:rsid w:val="002D2AAB"/>
    <w:rsid w:val="002D3EF6"/>
    <w:rsid w:val="002D5A43"/>
    <w:rsid w:val="002D6A41"/>
    <w:rsid w:val="002D6DFB"/>
    <w:rsid w:val="002D7840"/>
    <w:rsid w:val="002E26A4"/>
    <w:rsid w:val="002E2AD1"/>
    <w:rsid w:val="002E34EC"/>
    <w:rsid w:val="002E3ACD"/>
    <w:rsid w:val="002E3F9A"/>
    <w:rsid w:val="002E665C"/>
    <w:rsid w:val="002F089C"/>
    <w:rsid w:val="002F18B0"/>
    <w:rsid w:val="002F4B99"/>
    <w:rsid w:val="002F6791"/>
    <w:rsid w:val="00301848"/>
    <w:rsid w:val="00301F27"/>
    <w:rsid w:val="00303DE3"/>
    <w:rsid w:val="003042E6"/>
    <w:rsid w:val="003055FE"/>
    <w:rsid w:val="00305718"/>
    <w:rsid w:val="00306B13"/>
    <w:rsid w:val="00306BF7"/>
    <w:rsid w:val="0030762C"/>
    <w:rsid w:val="00307AED"/>
    <w:rsid w:val="00307BC4"/>
    <w:rsid w:val="00307DC7"/>
    <w:rsid w:val="00311949"/>
    <w:rsid w:val="00312498"/>
    <w:rsid w:val="0031279B"/>
    <w:rsid w:val="00313982"/>
    <w:rsid w:val="00314F1C"/>
    <w:rsid w:val="00317166"/>
    <w:rsid w:val="003218E7"/>
    <w:rsid w:val="00321959"/>
    <w:rsid w:val="003236BF"/>
    <w:rsid w:val="00323E3F"/>
    <w:rsid w:val="003253F8"/>
    <w:rsid w:val="00334CBF"/>
    <w:rsid w:val="0033724C"/>
    <w:rsid w:val="0033771F"/>
    <w:rsid w:val="00337F7E"/>
    <w:rsid w:val="0034051A"/>
    <w:rsid w:val="0034074B"/>
    <w:rsid w:val="00340C19"/>
    <w:rsid w:val="003418EF"/>
    <w:rsid w:val="00343387"/>
    <w:rsid w:val="003434C4"/>
    <w:rsid w:val="00344EE1"/>
    <w:rsid w:val="00346AA0"/>
    <w:rsid w:val="00347A21"/>
    <w:rsid w:val="003513E8"/>
    <w:rsid w:val="0035198F"/>
    <w:rsid w:val="003523FC"/>
    <w:rsid w:val="00353F2D"/>
    <w:rsid w:val="00357239"/>
    <w:rsid w:val="00357519"/>
    <w:rsid w:val="00360350"/>
    <w:rsid w:val="00364D1B"/>
    <w:rsid w:val="0036571F"/>
    <w:rsid w:val="003663D2"/>
    <w:rsid w:val="00366625"/>
    <w:rsid w:val="00367B80"/>
    <w:rsid w:val="00367F3E"/>
    <w:rsid w:val="00370D55"/>
    <w:rsid w:val="00371DDB"/>
    <w:rsid w:val="0037210F"/>
    <w:rsid w:val="00372289"/>
    <w:rsid w:val="003758E2"/>
    <w:rsid w:val="00376932"/>
    <w:rsid w:val="00376DA4"/>
    <w:rsid w:val="003811C1"/>
    <w:rsid w:val="003831C9"/>
    <w:rsid w:val="00383C26"/>
    <w:rsid w:val="00386545"/>
    <w:rsid w:val="00387778"/>
    <w:rsid w:val="00390DCE"/>
    <w:rsid w:val="00390FF4"/>
    <w:rsid w:val="003927D7"/>
    <w:rsid w:val="003934EA"/>
    <w:rsid w:val="00393BD1"/>
    <w:rsid w:val="00394BA8"/>
    <w:rsid w:val="003950EA"/>
    <w:rsid w:val="003957BE"/>
    <w:rsid w:val="00395BF1"/>
    <w:rsid w:val="00395CC6"/>
    <w:rsid w:val="00397E4F"/>
    <w:rsid w:val="003A279C"/>
    <w:rsid w:val="003A2906"/>
    <w:rsid w:val="003A308A"/>
    <w:rsid w:val="003B0F14"/>
    <w:rsid w:val="003B22C7"/>
    <w:rsid w:val="003B2588"/>
    <w:rsid w:val="003B2F00"/>
    <w:rsid w:val="003B2FE4"/>
    <w:rsid w:val="003B4342"/>
    <w:rsid w:val="003B790A"/>
    <w:rsid w:val="003C02BC"/>
    <w:rsid w:val="003C19AC"/>
    <w:rsid w:val="003C29C7"/>
    <w:rsid w:val="003C2C62"/>
    <w:rsid w:val="003C45EF"/>
    <w:rsid w:val="003C5660"/>
    <w:rsid w:val="003C5D99"/>
    <w:rsid w:val="003C7ECF"/>
    <w:rsid w:val="003D035C"/>
    <w:rsid w:val="003D2432"/>
    <w:rsid w:val="003D3151"/>
    <w:rsid w:val="003D5049"/>
    <w:rsid w:val="003D6AAA"/>
    <w:rsid w:val="003D7131"/>
    <w:rsid w:val="003E036E"/>
    <w:rsid w:val="003E1562"/>
    <w:rsid w:val="003E3A76"/>
    <w:rsid w:val="003E6E2C"/>
    <w:rsid w:val="003E769D"/>
    <w:rsid w:val="003F007E"/>
    <w:rsid w:val="003F296B"/>
    <w:rsid w:val="003F326C"/>
    <w:rsid w:val="003F45C4"/>
    <w:rsid w:val="003F4DA6"/>
    <w:rsid w:val="00400B25"/>
    <w:rsid w:val="00400DFD"/>
    <w:rsid w:val="00402B76"/>
    <w:rsid w:val="00403ED8"/>
    <w:rsid w:val="00404EFB"/>
    <w:rsid w:val="00406786"/>
    <w:rsid w:val="004106BB"/>
    <w:rsid w:val="00410A88"/>
    <w:rsid w:val="004120C4"/>
    <w:rsid w:val="00416BE6"/>
    <w:rsid w:val="00417A9B"/>
    <w:rsid w:val="00421F3D"/>
    <w:rsid w:val="00422A8F"/>
    <w:rsid w:val="0042368A"/>
    <w:rsid w:val="00425951"/>
    <w:rsid w:val="00426763"/>
    <w:rsid w:val="0043033C"/>
    <w:rsid w:val="00430515"/>
    <w:rsid w:val="0043166B"/>
    <w:rsid w:val="00433CDA"/>
    <w:rsid w:val="00433F1F"/>
    <w:rsid w:val="00434B53"/>
    <w:rsid w:val="004366F1"/>
    <w:rsid w:val="004378AB"/>
    <w:rsid w:val="00440834"/>
    <w:rsid w:val="00440E30"/>
    <w:rsid w:val="004413A8"/>
    <w:rsid w:val="00442451"/>
    <w:rsid w:val="00442E69"/>
    <w:rsid w:val="0044695A"/>
    <w:rsid w:val="0045034A"/>
    <w:rsid w:val="00450FB9"/>
    <w:rsid w:val="004510C3"/>
    <w:rsid w:val="0045475D"/>
    <w:rsid w:val="0045786C"/>
    <w:rsid w:val="00463E8D"/>
    <w:rsid w:val="004646B6"/>
    <w:rsid w:val="00467820"/>
    <w:rsid w:val="00470D19"/>
    <w:rsid w:val="0047421A"/>
    <w:rsid w:val="004765D9"/>
    <w:rsid w:val="0048319F"/>
    <w:rsid w:val="00483A09"/>
    <w:rsid w:val="004875BF"/>
    <w:rsid w:val="00487931"/>
    <w:rsid w:val="00487B70"/>
    <w:rsid w:val="00487C64"/>
    <w:rsid w:val="004969FF"/>
    <w:rsid w:val="004A1019"/>
    <w:rsid w:val="004A2D04"/>
    <w:rsid w:val="004A2FBC"/>
    <w:rsid w:val="004A4C00"/>
    <w:rsid w:val="004A57A1"/>
    <w:rsid w:val="004B08C7"/>
    <w:rsid w:val="004B0AB5"/>
    <w:rsid w:val="004B2A04"/>
    <w:rsid w:val="004B305D"/>
    <w:rsid w:val="004B55CF"/>
    <w:rsid w:val="004B5845"/>
    <w:rsid w:val="004B5F13"/>
    <w:rsid w:val="004B744D"/>
    <w:rsid w:val="004C1CB3"/>
    <w:rsid w:val="004C1CCD"/>
    <w:rsid w:val="004C3AC1"/>
    <w:rsid w:val="004C4268"/>
    <w:rsid w:val="004C428E"/>
    <w:rsid w:val="004C49EC"/>
    <w:rsid w:val="004C5818"/>
    <w:rsid w:val="004C59B9"/>
    <w:rsid w:val="004C602F"/>
    <w:rsid w:val="004C6811"/>
    <w:rsid w:val="004C718E"/>
    <w:rsid w:val="004C7D0E"/>
    <w:rsid w:val="004D03F9"/>
    <w:rsid w:val="004D0751"/>
    <w:rsid w:val="004D3145"/>
    <w:rsid w:val="004D31DE"/>
    <w:rsid w:val="004D3DF6"/>
    <w:rsid w:val="004D5368"/>
    <w:rsid w:val="004E0936"/>
    <w:rsid w:val="004E3AE1"/>
    <w:rsid w:val="004E46F2"/>
    <w:rsid w:val="004E6772"/>
    <w:rsid w:val="004E6C75"/>
    <w:rsid w:val="004F3F75"/>
    <w:rsid w:val="004F603D"/>
    <w:rsid w:val="00501EF3"/>
    <w:rsid w:val="00502F15"/>
    <w:rsid w:val="00510DB9"/>
    <w:rsid w:val="0051662C"/>
    <w:rsid w:val="0051677F"/>
    <w:rsid w:val="00517E98"/>
    <w:rsid w:val="005200B5"/>
    <w:rsid w:val="00520A64"/>
    <w:rsid w:val="00521742"/>
    <w:rsid w:val="0052383A"/>
    <w:rsid w:val="00524891"/>
    <w:rsid w:val="0052513B"/>
    <w:rsid w:val="00531034"/>
    <w:rsid w:val="0053161A"/>
    <w:rsid w:val="00534E8E"/>
    <w:rsid w:val="00534ECC"/>
    <w:rsid w:val="00536528"/>
    <w:rsid w:val="00541B02"/>
    <w:rsid w:val="0054230A"/>
    <w:rsid w:val="00542398"/>
    <w:rsid w:val="005430A5"/>
    <w:rsid w:val="005442CE"/>
    <w:rsid w:val="00545590"/>
    <w:rsid w:val="0054686C"/>
    <w:rsid w:val="00551DA8"/>
    <w:rsid w:val="0055383D"/>
    <w:rsid w:val="00553DD9"/>
    <w:rsid w:val="00554CD7"/>
    <w:rsid w:val="00556DAB"/>
    <w:rsid w:val="00557048"/>
    <w:rsid w:val="005605CD"/>
    <w:rsid w:val="00560E94"/>
    <w:rsid w:val="00561613"/>
    <w:rsid w:val="00564AAF"/>
    <w:rsid w:val="00564D79"/>
    <w:rsid w:val="00565A46"/>
    <w:rsid w:val="00565D21"/>
    <w:rsid w:val="0056616F"/>
    <w:rsid w:val="00570088"/>
    <w:rsid w:val="00570933"/>
    <w:rsid w:val="0057244E"/>
    <w:rsid w:val="00574833"/>
    <w:rsid w:val="00577002"/>
    <w:rsid w:val="0057725D"/>
    <w:rsid w:val="00580C86"/>
    <w:rsid w:val="005832D9"/>
    <w:rsid w:val="00583C97"/>
    <w:rsid w:val="005846AB"/>
    <w:rsid w:val="0058482F"/>
    <w:rsid w:val="005852FC"/>
    <w:rsid w:val="005855DC"/>
    <w:rsid w:val="0058613E"/>
    <w:rsid w:val="00586439"/>
    <w:rsid w:val="00593E70"/>
    <w:rsid w:val="00594039"/>
    <w:rsid w:val="00594A02"/>
    <w:rsid w:val="0059749E"/>
    <w:rsid w:val="00597CCF"/>
    <w:rsid w:val="005A063A"/>
    <w:rsid w:val="005A1482"/>
    <w:rsid w:val="005A16B3"/>
    <w:rsid w:val="005A1ABC"/>
    <w:rsid w:val="005A3E37"/>
    <w:rsid w:val="005A499D"/>
    <w:rsid w:val="005A63B8"/>
    <w:rsid w:val="005A7EAB"/>
    <w:rsid w:val="005B0118"/>
    <w:rsid w:val="005B1865"/>
    <w:rsid w:val="005B33A0"/>
    <w:rsid w:val="005B4135"/>
    <w:rsid w:val="005B6606"/>
    <w:rsid w:val="005B66CD"/>
    <w:rsid w:val="005C0DF0"/>
    <w:rsid w:val="005C1473"/>
    <w:rsid w:val="005C5057"/>
    <w:rsid w:val="005C7669"/>
    <w:rsid w:val="005D24BD"/>
    <w:rsid w:val="005D3F5F"/>
    <w:rsid w:val="005D551E"/>
    <w:rsid w:val="005D673F"/>
    <w:rsid w:val="005E30B9"/>
    <w:rsid w:val="005E37EA"/>
    <w:rsid w:val="005E502B"/>
    <w:rsid w:val="005E75D2"/>
    <w:rsid w:val="005E77B2"/>
    <w:rsid w:val="005F0345"/>
    <w:rsid w:val="005F0BB8"/>
    <w:rsid w:val="005F3F2E"/>
    <w:rsid w:val="005F664D"/>
    <w:rsid w:val="005F77E2"/>
    <w:rsid w:val="005F7949"/>
    <w:rsid w:val="0060029C"/>
    <w:rsid w:val="00602F9B"/>
    <w:rsid w:val="006061C7"/>
    <w:rsid w:val="00610C22"/>
    <w:rsid w:val="00612336"/>
    <w:rsid w:val="006138DB"/>
    <w:rsid w:val="00613A0E"/>
    <w:rsid w:val="0061640E"/>
    <w:rsid w:val="00617EE7"/>
    <w:rsid w:val="006234B3"/>
    <w:rsid w:val="00623EA4"/>
    <w:rsid w:val="006253A4"/>
    <w:rsid w:val="00627E38"/>
    <w:rsid w:val="00630276"/>
    <w:rsid w:val="0063333A"/>
    <w:rsid w:val="00633F7D"/>
    <w:rsid w:val="0063594D"/>
    <w:rsid w:val="00635D99"/>
    <w:rsid w:val="00635ED1"/>
    <w:rsid w:val="006454E6"/>
    <w:rsid w:val="00650E5E"/>
    <w:rsid w:val="00655DE7"/>
    <w:rsid w:val="00656127"/>
    <w:rsid w:val="00657EA8"/>
    <w:rsid w:val="00660F70"/>
    <w:rsid w:val="006617CC"/>
    <w:rsid w:val="00662A5A"/>
    <w:rsid w:val="00663E10"/>
    <w:rsid w:val="00667410"/>
    <w:rsid w:val="00675A0D"/>
    <w:rsid w:val="00675C4C"/>
    <w:rsid w:val="00675EE2"/>
    <w:rsid w:val="006803D7"/>
    <w:rsid w:val="00680FDC"/>
    <w:rsid w:val="00682ADE"/>
    <w:rsid w:val="00683D19"/>
    <w:rsid w:val="00685217"/>
    <w:rsid w:val="00686CDC"/>
    <w:rsid w:val="00687F74"/>
    <w:rsid w:val="00691471"/>
    <w:rsid w:val="0069194F"/>
    <w:rsid w:val="006946D0"/>
    <w:rsid w:val="006946E0"/>
    <w:rsid w:val="00694A06"/>
    <w:rsid w:val="006952E4"/>
    <w:rsid w:val="0069644B"/>
    <w:rsid w:val="006965A6"/>
    <w:rsid w:val="0069671B"/>
    <w:rsid w:val="00697B2E"/>
    <w:rsid w:val="00697C40"/>
    <w:rsid w:val="006A02F8"/>
    <w:rsid w:val="006A1AAD"/>
    <w:rsid w:val="006A2029"/>
    <w:rsid w:val="006A60A7"/>
    <w:rsid w:val="006B4142"/>
    <w:rsid w:val="006B5A57"/>
    <w:rsid w:val="006B5F23"/>
    <w:rsid w:val="006C2D39"/>
    <w:rsid w:val="006C49FC"/>
    <w:rsid w:val="006C5A8C"/>
    <w:rsid w:val="006C5D6D"/>
    <w:rsid w:val="006C78F5"/>
    <w:rsid w:val="006C7DB0"/>
    <w:rsid w:val="006D5A2D"/>
    <w:rsid w:val="006D7041"/>
    <w:rsid w:val="006E0BD3"/>
    <w:rsid w:val="006E2E85"/>
    <w:rsid w:val="006E300D"/>
    <w:rsid w:val="006E4226"/>
    <w:rsid w:val="006E5276"/>
    <w:rsid w:val="006F1143"/>
    <w:rsid w:val="006F1A43"/>
    <w:rsid w:val="006F6A9A"/>
    <w:rsid w:val="006F7468"/>
    <w:rsid w:val="006F775B"/>
    <w:rsid w:val="00703E17"/>
    <w:rsid w:val="00704698"/>
    <w:rsid w:val="00705AEE"/>
    <w:rsid w:val="00705D94"/>
    <w:rsid w:val="00706563"/>
    <w:rsid w:val="0070729F"/>
    <w:rsid w:val="00707461"/>
    <w:rsid w:val="00707F6D"/>
    <w:rsid w:val="007164C0"/>
    <w:rsid w:val="00716CBD"/>
    <w:rsid w:val="00717AFA"/>
    <w:rsid w:val="00720E8C"/>
    <w:rsid w:val="00721CD4"/>
    <w:rsid w:val="007234C0"/>
    <w:rsid w:val="007252D6"/>
    <w:rsid w:val="007264D5"/>
    <w:rsid w:val="007303C1"/>
    <w:rsid w:val="00731A1A"/>
    <w:rsid w:val="00734F1E"/>
    <w:rsid w:val="007355D3"/>
    <w:rsid w:val="007360C9"/>
    <w:rsid w:val="00736652"/>
    <w:rsid w:val="00736A30"/>
    <w:rsid w:val="00743240"/>
    <w:rsid w:val="00743581"/>
    <w:rsid w:val="007441AC"/>
    <w:rsid w:val="007453EC"/>
    <w:rsid w:val="007468A8"/>
    <w:rsid w:val="0075318B"/>
    <w:rsid w:val="0075403F"/>
    <w:rsid w:val="0075600C"/>
    <w:rsid w:val="00757830"/>
    <w:rsid w:val="00757DC7"/>
    <w:rsid w:val="00760561"/>
    <w:rsid w:val="00763DF8"/>
    <w:rsid w:val="00765BD1"/>
    <w:rsid w:val="00766183"/>
    <w:rsid w:val="00766985"/>
    <w:rsid w:val="007670A2"/>
    <w:rsid w:val="0076725A"/>
    <w:rsid w:val="00771AB9"/>
    <w:rsid w:val="00775547"/>
    <w:rsid w:val="00776A2D"/>
    <w:rsid w:val="00776D6A"/>
    <w:rsid w:val="00777461"/>
    <w:rsid w:val="00777C7B"/>
    <w:rsid w:val="00784039"/>
    <w:rsid w:val="007846DE"/>
    <w:rsid w:val="00784F44"/>
    <w:rsid w:val="00785300"/>
    <w:rsid w:val="00790140"/>
    <w:rsid w:val="00790928"/>
    <w:rsid w:val="0079661D"/>
    <w:rsid w:val="00796AC5"/>
    <w:rsid w:val="007A113A"/>
    <w:rsid w:val="007A14BD"/>
    <w:rsid w:val="007A3ECA"/>
    <w:rsid w:val="007A551A"/>
    <w:rsid w:val="007A5AAC"/>
    <w:rsid w:val="007A6A71"/>
    <w:rsid w:val="007B2D19"/>
    <w:rsid w:val="007B3B79"/>
    <w:rsid w:val="007B4D6A"/>
    <w:rsid w:val="007B5623"/>
    <w:rsid w:val="007B6F2B"/>
    <w:rsid w:val="007C0153"/>
    <w:rsid w:val="007C0EF1"/>
    <w:rsid w:val="007C278B"/>
    <w:rsid w:val="007C2D55"/>
    <w:rsid w:val="007C2F40"/>
    <w:rsid w:val="007C32EC"/>
    <w:rsid w:val="007C4C0C"/>
    <w:rsid w:val="007D1015"/>
    <w:rsid w:val="007D1B79"/>
    <w:rsid w:val="007D1E94"/>
    <w:rsid w:val="007D4BC1"/>
    <w:rsid w:val="007D53A4"/>
    <w:rsid w:val="007D58F1"/>
    <w:rsid w:val="007D7070"/>
    <w:rsid w:val="007D753C"/>
    <w:rsid w:val="007D7635"/>
    <w:rsid w:val="007E1DCB"/>
    <w:rsid w:val="007E318E"/>
    <w:rsid w:val="007E33BD"/>
    <w:rsid w:val="007E4DFA"/>
    <w:rsid w:val="007E5AB3"/>
    <w:rsid w:val="007E64A3"/>
    <w:rsid w:val="007F0C90"/>
    <w:rsid w:val="007F2D92"/>
    <w:rsid w:val="007F324B"/>
    <w:rsid w:val="007F3275"/>
    <w:rsid w:val="007F4A12"/>
    <w:rsid w:val="007F6A86"/>
    <w:rsid w:val="0080357F"/>
    <w:rsid w:val="00804472"/>
    <w:rsid w:val="0080581A"/>
    <w:rsid w:val="00805F89"/>
    <w:rsid w:val="00806C5F"/>
    <w:rsid w:val="0080724F"/>
    <w:rsid w:val="0080767A"/>
    <w:rsid w:val="0081035B"/>
    <w:rsid w:val="00810DC9"/>
    <w:rsid w:val="00814072"/>
    <w:rsid w:val="008146E9"/>
    <w:rsid w:val="00814705"/>
    <w:rsid w:val="00814AB9"/>
    <w:rsid w:val="0081644E"/>
    <w:rsid w:val="00816B29"/>
    <w:rsid w:val="00817982"/>
    <w:rsid w:val="00823550"/>
    <w:rsid w:val="008243E9"/>
    <w:rsid w:val="00824E2A"/>
    <w:rsid w:val="0083017C"/>
    <w:rsid w:val="00834547"/>
    <w:rsid w:val="008348D0"/>
    <w:rsid w:val="00835A71"/>
    <w:rsid w:val="0084097E"/>
    <w:rsid w:val="00842EA1"/>
    <w:rsid w:val="00842FEB"/>
    <w:rsid w:val="00844660"/>
    <w:rsid w:val="00844996"/>
    <w:rsid w:val="00845EB3"/>
    <w:rsid w:val="00846CB9"/>
    <w:rsid w:val="00847E86"/>
    <w:rsid w:val="008502F3"/>
    <w:rsid w:val="008506B6"/>
    <w:rsid w:val="00850CBC"/>
    <w:rsid w:val="00854072"/>
    <w:rsid w:val="00855477"/>
    <w:rsid w:val="008558A5"/>
    <w:rsid w:val="00862830"/>
    <w:rsid w:val="0086333A"/>
    <w:rsid w:val="008666C9"/>
    <w:rsid w:val="008720FE"/>
    <w:rsid w:val="00872596"/>
    <w:rsid w:val="00875B6F"/>
    <w:rsid w:val="0087731B"/>
    <w:rsid w:val="00877C6D"/>
    <w:rsid w:val="00881DEB"/>
    <w:rsid w:val="00882EA7"/>
    <w:rsid w:val="00886C97"/>
    <w:rsid w:val="0088707C"/>
    <w:rsid w:val="00890EA0"/>
    <w:rsid w:val="00890F37"/>
    <w:rsid w:val="008A0B7E"/>
    <w:rsid w:val="008A12FB"/>
    <w:rsid w:val="008A14A0"/>
    <w:rsid w:val="008A1DD6"/>
    <w:rsid w:val="008A3AC9"/>
    <w:rsid w:val="008A49F1"/>
    <w:rsid w:val="008A576C"/>
    <w:rsid w:val="008B5789"/>
    <w:rsid w:val="008B640B"/>
    <w:rsid w:val="008B68C7"/>
    <w:rsid w:val="008C0D34"/>
    <w:rsid w:val="008C3D7E"/>
    <w:rsid w:val="008C69BF"/>
    <w:rsid w:val="008D3060"/>
    <w:rsid w:val="008D65AD"/>
    <w:rsid w:val="008E0F39"/>
    <w:rsid w:val="008E3CEA"/>
    <w:rsid w:val="008E4BF3"/>
    <w:rsid w:val="008E5A25"/>
    <w:rsid w:val="008E610D"/>
    <w:rsid w:val="008F2C12"/>
    <w:rsid w:val="008F2D50"/>
    <w:rsid w:val="00900325"/>
    <w:rsid w:val="00900DC1"/>
    <w:rsid w:val="00901438"/>
    <w:rsid w:val="00910823"/>
    <w:rsid w:val="00910A0E"/>
    <w:rsid w:val="00911B6E"/>
    <w:rsid w:val="00913965"/>
    <w:rsid w:val="00915663"/>
    <w:rsid w:val="00915768"/>
    <w:rsid w:val="00917894"/>
    <w:rsid w:val="00930BA8"/>
    <w:rsid w:val="009338FD"/>
    <w:rsid w:val="00934AA5"/>
    <w:rsid w:val="009369F1"/>
    <w:rsid w:val="00937757"/>
    <w:rsid w:val="0094002C"/>
    <w:rsid w:val="0094039C"/>
    <w:rsid w:val="00942288"/>
    <w:rsid w:val="009440A2"/>
    <w:rsid w:val="0094423F"/>
    <w:rsid w:val="009463CB"/>
    <w:rsid w:val="00946FB6"/>
    <w:rsid w:val="009537D4"/>
    <w:rsid w:val="00954B72"/>
    <w:rsid w:val="009564D0"/>
    <w:rsid w:val="00956A93"/>
    <w:rsid w:val="00963E11"/>
    <w:rsid w:val="00964F5F"/>
    <w:rsid w:val="009653AC"/>
    <w:rsid w:val="0097059B"/>
    <w:rsid w:val="00970B51"/>
    <w:rsid w:val="00971754"/>
    <w:rsid w:val="00976ACB"/>
    <w:rsid w:val="00976F69"/>
    <w:rsid w:val="009825C4"/>
    <w:rsid w:val="0098377C"/>
    <w:rsid w:val="009840FC"/>
    <w:rsid w:val="00985049"/>
    <w:rsid w:val="00986ABD"/>
    <w:rsid w:val="0098790A"/>
    <w:rsid w:val="009916F5"/>
    <w:rsid w:val="009927F0"/>
    <w:rsid w:val="009A0789"/>
    <w:rsid w:val="009A12D0"/>
    <w:rsid w:val="009A5253"/>
    <w:rsid w:val="009A5ED0"/>
    <w:rsid w:val="009A67A0"/>
    <w:rsid w:val="009A72E3"/>
    <w:rsid w:val="009A7419"/>
    <w:rsid w:val="009B05E0"/>
    <w:rsid w:val="009B0804"/>
    <w:rsid w:val="009B2AEC"/>
    <w:rsid w:val="009B392A"/>
    <w:rsid w:val="009B4CC7"/>
    <w:rsid w:val="009C1181"/>
    <w:rsid w:val="009C373F"/>
    <w:rsid w:val="009C5327"/>
    <w:rsid w:val="009C6109"/>
    <w:rsid w:val="009C69CA"/>
    <w:rsid w:val="009D138B"/>
    <w:rsid w:val="009D2C03"/>
    <w:rsid w:val="009D358D"/>
    <w:rsid w:val="009D4D09"/>
    <w:rsid w:val="009D7E38"/>
    <w:rsid w:val="009E2118"/>
    <w:rsid w:val="009E60FC"/>
    <w:rsid w:val="009E6E98"/>
    <w:rsid w:val="009E6F26"/>
    <w:rsid w:val="009F1B0B"/>
    <w:rsid w:val="009F54E3"/>
    <w:rsid w:val="00A00DA8"/>
    <w:rsid w:val="00A01B66"/>
    <w:rsid w:val="00A01F6A"/>
    <w:rsid w:val="00A02BC2"/>
    <w:rsid w:val="00A046E8"/>
    <w:rsid w:val="00A0626F"/>
    <w:rsid w:val="00A06CD2"/>
    <w:rsid w:val="00A06F2D"/>
    <w:rsid w:val="00A06FDD"/>
    <w:rsid w:val="00A14D5D"/>
    <w:rsid w:val="00A14E62"/>
    <w:rsid w:val="00A16A08"/>
    <w:rsid w:val="00A16A47"/>
    <w:rsid w:val="00A16B0A"/>
    <w:rsid w:val="00A20885"/>
    <w:rsid w:val="00A20EB0"/>
    <w:rsid w:val="00A23323"/>
    <w:rsid w:val="00A27FBD"/>
    <w:rsid w:val="00A31551"/>
    <w:rsid w:val="00A31C18"/>
    <w:rsid w:val="00A34B2B"/>
    <w:rsid w:val="00A3634C"/>
    <w:rsid w:val="00A4159C"/>
    <w:rsid w:val="00A4237F"/>
    <w:rsid w:val="00A43F2E"/>
    <w:rsid w:val="00A44AA7"/>
    <w:rsid w:val="00A45662"/>
    <w:rsid w:val="00A456EF"/>
    <w:rsid w:val="00A46C64"/>
    <w:rsid w:val="00A51AD4"/>
    <w:rsid w:val="00A53614"/>
    <w:rsid w:val="00A54BC9"/>
    <w:rsid w:val="00A55E57"/>
    <w:rsid w:val="00A60A19"/>
    <w:rsid w:val="00A6222D"/>
    <w:rsid w:val="00A637B0"/>
    <w:rsid w:val="00A64E88"/>
    <w:rsid w:val="00A70B4D"/>
    <w:rsid w:val="00A70B64"/>
    <w:rsid w:val="00A713E6"/>
    <w:rsid w:val="00A724F7"/>
    <w:rsid w:val="00A72E00"/>
    <w:rsid w:val="00A74D9A"/>
    <w:rsid w:val="00A751C4"/>
    <w:rsid w:val="00A75D56"/>
    <w:rsid w:val="00A77165"/>
    <w:rsid w:val="00A771BE"/>
    <w:rsid w:val="00A82DD9"/>
    <w:rsid w:val="00A83D54"/>
    <w:rsid w:val="00A84C2A"/>
    <w:rsid w:val="00A8518A"/>
    <w:rsid w:val="00A856EF"/>
    <w:rsid w:val="00A948B5"/>
    <w:rsid w:val="00A9564F"/>
    <w:rsid w:val="00A97145"/>
    <w:rsid w:val="00AA04A3"/>
    <w:rsid w:val="00AA069F"/>
    <w:rsid w:val="00AA4590"/>
    <w:rsid w:val="00AA5985"/>
    <w:rsid w:val="00AA5D95"/>
    <w:rsid w:val="00AA6BB7"/>
    <w:rsid w:val="00AB1B33"/>
    <w:rsid w:val="00AB449E"/>
    <w:rsid w:val="00AB5411"/>
    <w:rsid w:val="00AB5A34"/>
    <w:rsid w:val="00AB6538"/>
    <w:rsid w:val="00AB6B19"/>
    <w:rsid w:val="00AB6DB7"/>
    <w:rsid w:val="00AC05CA"/>
    <w:rsid w:val="00AC2167"/>
    <w:rsid w:val="00AC2EA1"/>
    <w:rsid w:val="00AC4819"/>
    <w:rsid w:val="00AD02E9"/>
    <w:rsid w:val="00AD0FAA"/>
    <w:rsid w:val="00AD501F"/>
    <w:rsid w:val="00AD5C49"/>
    <w:rsid w:val="00AE125E"/>
    <w:rsid w:val="00AE3AEE"/>
    <w:rsid w:val="00AF2240"/>
    <w:rsid w:val="00AF3BD3"/>
    <w:rsid w:val="00AF436B"/>
    <w:rsid w:val="00AF7055"/>
    <w:rsid w:val="00B00105"/>
    <w:rsid w:val="00B01ED3"/>
    <w:rsid w:val="00B031FB"/>
    <w:rsid w:val="00B038E0"/>
    <w:rsid w:val="00B0400D"/>
    <w:rsid w:val="00B05B57"/>
    <w:rsid w:val="00B05E3A"/>
    <w:rsid w:val="00B06227"/>
    <w:rsid w:val="00B15CD6"/>
    <w:rsid w:val="00B171AB"/>
    <w:rsid w:val="00B17266"/>
    <w:rsid w:val="00B20558"/>
    <w:rsid w:val="00B20751"/>
    <w:rsid w:val="00B20972"/>
    <w:rsid w:val="00B35F2B"/>
    <w:rsid w:val="00B3635D"/>
    <w:rsid w:val="00B40E4A"/>
    <w:rsid w:val="00B42D1D"/>
    <w:rsid w:val="00B42EA8"/>
    <w:rsid w:val="00B43297"/>
    <w:rsid w:val="00B45DC3"/>
    <w:rsid w:val="00B46832"/>
    <w:rsid w:val="00B52E1B"/>
    <w:rsid w:val="00B537E3"/>
    <w:rsid w:val="00B54DF7"/>
    <w:rsid w:val="00B60FB8"/>
    <w:rsid w:val="00B628FA"/>
    <w:rsid w:val="00B6440B"/>
    <w:rsid w:val="00B66739"/>
    <w:rsid w:val="00B73044"/>
    <w:rsid w:val="00B73883"/>
    <w:rsid w:val="00B76F73"/>
    <w:rsid w:val="00B77145"/>
    <w:rsid w:val="00B77B22"/>
    <w:rsid w:val="00B80536"/>
    <w:rsid w:val="00B8126B"/>
    <w:rsid w:val="00B826BB"/>
    <w:rsid w:val="00B82BD4"/>
    <w:rsid w:val="00B84688"/>
    <w:rsid w:val="00B85736"/>
    <w:rsid w:val="00B90FC7"/>
    <w:rsid w:val="00B94A5D"/>
    <w:rsid w:val="00B958AA"/>
    <w:rsid w:val="00BA0B95"/>
    <w:rsid w:val="00BA2039"/>
    <w:rsid w:val="00BA2BD2"/>
    <w:rsid w:val="00BA2D03"/>
    <w:rsid w:val="00BA3DB1"/>
    <w:rsid w:val="00BB148F"/>
    <w:rsid w:val="00BB2049"/>
    <w:rsid w:val="00BB359B"/>
    <w:rsid w:val="00BB5741"/>
    <w:rsid w:val="00BB7558"/>
    <w:rsid w:val="00BC0C76"/>
    <w:rsid w:val="00BC0F92"/>
    <w:rsid w:val="00BC2282"/>
    <w:rsid w:val="00BC4748"/>
    <w:rsid w:val="00BC5876"/>
    <w:rsid w:val="00BC5BCD"/>
    <w:rsid w:val="00BD0F69"/>
    <w:rsid w:val="00BD1070"/>
    <w:rsid w:val="00BD111C"/>
    <w:rsid w:val="00BD2D41"/>
    <w:rsid w:val="00BD4F1A"/>
    <w:rsid w:val="00BD711E"/>
    <w:rsid w:val="00BD71D5"/>
    <w:rsid w:val="00BD7AF5"/>
    <w:rsid w:val="00BE0210"/>
    <w:rsid w:val="00BE2439"/>
    <w:rsid w:val="00BE3AC8"/>
    <w:rsid w:val="00BE3EB6"/>
    <w:rsid w:val="00BE5ACC"/>
    <w:rsid w:val="00BF0006"/>
    <w:rsid w:val="00BF02B1"/>
    <w:rsid w:val="00BF2BFB"/>
    <w:rsid w:val="00BF3300"/>
    <w:rsid w:val="00BF52DA"/>
    <w:rsid w:val="00BF56A9"/>
    <w:rsid w:val="00C0184C"/>
    <w:rsid w:val="00C02793"/>
    <w:rsid w:val="00C02978"/>
    <w:rsid w:val="00C03119"/>
    <w:rsid w:val="00C03E3A"/>
    <w:rsid w:val="00C04724"/>
    <w:rsid w:val="00C04AD2"/>
    <w:rsid w:val="00C05145"/>
    <w:rsid w:val="00C060F7"/>
    <w:rsid w:val="00C063B4"/>
    <w:rsid w:val="00C06461"/>
    <w:rsid w:val="00C064E9"/>
    <w:rsid w:val="00C114DD"/>
    <w:rsid w:val="00C1210A"/>
    <w:rsid w:val="00C12CB2"/>
    <w:rsid w:val="00C12DBD"/>
    <w:rsid w:val="00C12E01"/>
    <w:rsid w:val="00C16406"/>
    <w:rsid w:val="00C212BB"/>
    <w:rsid w:val="00C21425"/>
    <w:rsid w:val="00C226F5"/>
    <w:rsid w:val="00C2369B"/>
    <w:rsid w:val="00C23E5F"/>
    <w:rsid w:val="00C23F19"/>
    <w:rsid w:val="00C278D7"/>
    <w:rsid w:val="00C27F0A"/>
    <w:rsid w:val="00C322FD"/>
    <w:rsid w:val="00C34748"/>
    <w:rsid w:val="00C371E5"/>
    <w:rsid w:val="00C3786A"/>
    <w:rsid w:val="00C44204"/>
    <w:rsid w:val="00C52E69"/>
    <w:rsid w:val="00C54429"/>
    <w:rsid w:val="00C55FE9"/>
    <w:rsid w:val="00C6583F"/>
    <w:rsid w:val="00C66B4F"/>
    <w:rsid w:val="00C70141"/>
    <w:rsid w:val="00C7185E"/>
    <w:rsid w:val="00C72A93"/>
    <w:rsid w:val="00C72AC0"/>
    <w:rsid w:val="00C75310"/>
    <w:rsid w:val="00C75A86"/>
    <w:rsid w:val="00C7655A"/>
    <w:rsid w:val="00C77063"/>
    <w:rsid w:val="00C77E17"/>
    <w:rsid w:val="00C77E1B"/>
    <w:rsid w:val="00C80AF1"/>
    <w:rsid w:val="00C81A19"/>
    <w:rsid w:val="00C84E33"/>
    <w:rsid w:val="00C85B76"/>
    <w:rsid w:val="00C86C02"/>
    <w:rsid w:val="00C93948"/>
    <w:rsid w:val="00C94B1C"/>
    <w:rsid w:val="00C95827"/>
    <w:rsid w:val="00C96823"/>
    <w:rsid w:val="00C97B14"/>
    <w:rsid w:val="00CA3626"/>
    <w:rsid w:val="00CA3DAE"/>
    <w:rsid w:val="00CA57E8"/>
    <w:rsid w:val="00CA6A8D"/>
    <w:rsid w:val="00CA7194"/>
    <w:rsid w:val="00CA7763"/>
    <w:rsid w:val="00CB10B3"/>
    <w:rsid w:val="00CB57C4"/>
    <w:rsid w:val="00CB700A"/>
    <w:rsid w:val="00CB7E00"/>
    <w:rsid w:val="00CC13BF"/>
    <w:rsid w:val="00CC209B"/>
    <w:rsid w:val="00CC29C7"/>
    <w:rsid w:val="00CC37F9"/>
    <w:rsid w:val="00CC4DC1"/>
    <w:rsid w:val="00CC619A"/>
    <w:rsid w:val="00CD16BA"/>
    <w:rsid w:val="00CD29E9"/>
    <w:rsid w:val="00CD2BC4"/>
    <w:rsid w:val="00CD345B"/>
    <w:rsid w:val="00CD649B"/>
    <w:rsid w:val="00CE1986"/>
    <w:rsid w:val="00CE1A77"/>
    <w:rsid w:val="00CE295B"/>
    <w:rsid w:val="00CE2D42"/>
    <w:rsid w:val="00CE324D"/>
    <w:rsid w:val="00CE3ECD"/>
    <w:rsid w:val="00CE4C90"/>
    <w:rsid w:val="00CE66B0"/>
    <w:rsid w:val="00CF0595"/>
    <w:rsid w:val="00CF126A"/>
    <w:rsid w:val="00CF23E1"/>
    <w:rsid w:val="00CF2B84"/>
    <w:rsid w:val="00CF41EC"/>
    <w:rsid w:val="00CF50CA"/>
    <w:rsid w:val="00CF52E5"/>
    <w:rsid w:val="00CF5EB9"/>
    <w:rsid w:val="00CF71C7"/>
    <w:rsid w:val="00D016C8"/>
    <w:rsid w:val="00D06D02"/>
    <w:rsid w:val="00D07DC7"/>
    <w:rsid w:val="00D1057D"/>
    <w:rsid w:val="00D119F9"/>
    <w:rsid w:val="00D12B5B"/>
    <w:rsid w:val="00D1423A"/>
    <w:rsid w:val="00D16695"/>
    <w:rsid w:val="00D16CD8"/>
    <w:rsid w:val="00D239A2"/>
    <w:rsid w:val="00D24ACF"/>
    <w:rsid w:val="00D24BD8"/>
    <w:rsid w:val="00D25058"/>
    <w:rsid w:val="00D257C7"/>
    <w:rsid w:val="00D25858"/>
    <w:rsid w:val="00D258B5"/>
    <w:rsid w:val="00D27CF1"/>
    <w:rsid w:val="00D32234"/>
    <w:rsid w:val="00D32E4F"/>
    <w:rsid w:val="00D34742"/>
    <w:rsid w:val="00D34B6D"/>
    <w:rsid w:val="00D36F60"/>
    <w:rsid w:val="00D37F79"/>
    <w:rsid w:val="00D40004"/>
    <w:rsid w:val="00D40099"/>
    <w:rsid w:val="00D4138C"/>
    <w:rsid w:val="00D4180B"/>
    <w:rsid w:val="00D46F67"/>
    <w:rsid w:val="00D479A0"/>
    <w:rsid w:val="00D51C9F"/>
    <w:rsid w:val="00D53B44"/>
    <w:rsid w:val="00D5755F"/>
    <w:rsid w:val="00D57AB4"/>
    <w:rsid w:val="00D60BF8"/>
    <w:rsid w:val="00D60C5E"/>
    <w:rsid w:val="00D62B1E"/>
    <w:rsid w:val="00D65987"/>
    <w:rsid w:val="00D66EB4"/>
    <w:rsid w:val="00D707F1"/>
    <w:rsid w:val="00D70B4D"/>
    <w:rsid w:val="00D720EA"/>
    <w:rsid w:val="00D723B9"/>
    <w:rsid w:val="00D75369"/>
    <w:rsid w:val="00D82534"/>
    <w:rsid w:val="00D8300D"/>
    <w:rsid w:val="00D90D90"/>
    <w:rsid w:val="00D929E2"/>
    <w:rsid w:val="00D95FCC"/>
    <w:rsid w:val="00D97E9E"/>
    <w:rsid w:val="00DA0109"/>
    <w:rsid w:val="00DA3197"/>
    <w:rsid w:val="00DA3798"/>
    <w:rsid w:val="00DA52AE"/>
    <w:rsid w:val="00DA5C17"/>
    <w:rsid w:val="00DA7825"/>
    <w:rsid w:val="00DB1585"/>
    <w:rsid w:val="00DB1D09"/>
    <w:rsid w:val="00DB5341"/>
    <w:rsid w:val="00DC21F6"/>
    <w:rsid w:val="00DC4581"/>
    <w:rsid w:val="00DC5091"/>
    <w:rsid w:val="00DC62EC"/>
    <w:rsid w:val="00DC7A71"/>
    <w:rsid w:val="00DD025F"/>
    <w:rsid w:val="00DD0754"/>
    <w:rsid w:val="00DD0CCC"/>
    <w:rsid w:val="00DD1AF7"/>
    <w:rsid w:val="00DD1BFE"/>
    <w:rsid w:val="00DD22CB"/>
    <w:rsid w:val="00DD2618"/>
    <w:rsid w:val="00DD2F66"/>
    <w:rsid w:val="00DD303E"/>
    <w:rsid w:val="00DD3DB7"/>
    <w:rsid w:val="00DD7B8D"/>
    <w:rsid w:val="00DD7E77"/>
    <w:rsid w:val="00DE0FCC"/>
    <w:rsid w:val="00DE1677"/>
    <w:rsid w:val="00DE569C"/>
    <w:rsid w:val="00DF09CB"/>
    <w:rsid w:val="00DF3DC8"/>
    <w:rsid w:val="00DF78B7"/>
    <w:rsid w:val="00E00E31"/>
    <w:rsid w:val="00E01242"/>
    <w:rsid w:val="00E024B4"/>
    <w:rsid w:val="00E02CDB"/>
    <w:rsid w:val="00E11D6F"/>
    <w:rsid w:val="00E14AD8"/>
    <w:rsid w:val="00E17EA9"/>
    <w:rsid w:val="00E20B90"/>
    <w:rsid w:val="00E2193B"/>
    <w:rsid w:val="00E2303D"/>
    <w:rsid w:val="00E23283"/>
    <w:rsid w:val="00E246CD"/>
    <w:rsid w:val="00E253D2"/>
    <w:rsid w:val="00E32DD3"/>
    <w:rsid w:val="00E36FF6"/>
    <w:rsid w:val="00E4286E"/>
    <w:rsid w:val="00E43072"/>
    <w:rsid w:val="00E43191"/>
    <w:rsid w:val="00E45C0F"/>
    <w:rsid w:val="00E510AC"/>
    <w:rsid w:val="00E51ECD"/>
    <w:rsid w:val="00E53F95"/>
    <w:rsid w:val="00E5492A"/>
    <w:rsid w:val="00E60F08"/>
    <w:rsid w:val="00E625C3"/>
    <w:rsid w:val="00E63F30"/>
    <w:rsid w:val="00E65842"/>
    <w:rsid w:val="00E66E02"/>
    <w:rsid w:val="00E6734B"/>
    <w:rsid w:val="00E67BC5"/>
    <w:rsid w:val="00E702F9"/>
    <w:rsid w:val="00E7335E"/>
    <w:rsid w:val="00E74E2F"/>
    <w:rsid w:val="00E75E7A"/>
    <w:rsid w:val="00E76B2F"/>
    <w:rsid w:val="00E76FF2"/>
    <w:rsid w:val="00E771BF"/>
    <w:rsid w:val="00E81A0A"/>
    <w:rsid w:val="00E84472"/>
    <w:rsid w:val="00E90205"/>
    <w:rsid w:val="00E92988"/>
    <w:rsid w:val="00EA13FD"/>
    <w:rsid w:val="00EA4969"/>
    <w:rsid w:val="00EA69B8"/>
    <w:rsid w:val="00EB0F9D"/>
    <w:rsid w:val="00EB5F52"/>
    <w:rsid w:val="00EB6903"/>
    <w:rsid w:val="00EB735A"/>
    <w:rsid w:val="00EB7E59"/>
    <w:rsid w:val="00EC0811"/>
    <w:rsid w:val="00EC228F"/>
    <w:rsid w:val="00EC39C1"/>
    <w:rsid w:val="00EC431E"/>
    <w:rsid w:val="00EC56F6"/>
    <w:rsid w:val="00EC5EC9"/>
    <w:rsid w:val="00EC6654"/>
    <w:rsid w:val="00EC72D3"/>
    <w:rsid w:val="00ED2EF0"/>
    <w:rsid w:val="00ED77F1"/>
    <w:rsid w:val="00ED7C0B"/>
    <w:rsid w:val="00EE2E50"/>
    <w:rsid w:val="00EE56F6"/>
    <w:rsid w:val="00EE7ECB"/>
    <w:rsid w:val="00EF046E"/>
    <w:rsid w:val="00EF29FA"/>
    <w:rsid w:val="00EF7019"/>
    <w:rsid w:val="00EF7F16"/>
    <w:rsid w:val="00F00DBD"/>
    <w:rsid w:val="00F06261"/>
    <w:rsid w:val="00F105F9"/>
    <w:rsid w:val="00F114C7"/>
    <w:rsid w:val="00F157B4"/>
    <w:rsid w:val="00F1587D"/>
    <w:rsid w:val="00F15A31"/>
    <w:rsid w:val="00F220E9"/>
    <w:rsid w:val="00F251F2"/>
    <w:rsid w:val="00F255E9"/>
    <w:rsid w:val="00F31FE1"/>
    <w:rsid w:val="00F32369"/>
    <w:rsid w:val="00F33BAE"/>
    <w:rsid w:val="00F344AD"/>
    <w:rsid w:val="00F406C8"/>
    <w:rsid w:val="00F41B93"/>
    <w:rsid w:val="00F41D34"/>
    <w:rsid w:val="00F43B36"/>
    <w:rsid w:val="00F52F62"/>
    <w:rsid w:val="00F5397E"/>
    <w:rsid w:val="00F555A7"/>
    <w:rsid w:val="00F57E1D"/>
    <w:rsid w:val="00F6012F"/>
    <w:rsid w:val="00F60143"/>
    <w:rsid w:val="00F6144E"/>
    <w:rsid w:val="00F61B7C"/>
    <w:rsid w:val="00F62C40"/>
    <w:rsid w:val="00F73199"/>
    <w:rsid w:val="00F74315"/>
    <w:rsid w:val="00F8116A"/>
    <w:rsid w:val="00F8157E"/>
    <w:rsid w:val="00F8383A"/>
    <w:rsid w:val="00F84623"/>
    <w:rsid w:val="00F84894"/>
    <w:rsid w:val="00F8549F"/>
    <w:rsid w:val="00F91F04"/>
    <w:rsid w:val="00F93A20"/>
    <w:rsid w:val="00F95E4F"/>
    <w:rsid w:val="00F968BF"/>
    <w:rsid w:val="00F96E9D"/>
    <w:rsid w:val="00FA29BE"/>
    <w:rsid w:val="00FA6D39"/>
    <w:rsid w:val="00FA7330"/>
    <w:rsid w:val="00FA7D48"/>
    <w:rsid w:val="00FA7EA0"/>
    <w:rsid w:val="00FB0EA4"/>
    <w:rsid w:val="00FB0FD0"/>
    <w:rsid w:val="00FB2ACC"/>
    <w:rsid w:val="00FB5C98"/>
    <w:rsid w:val="00FB619C"/>
    <w:rsid w:val="00FB7038"/>
    <w:rsid w:val="00FC02F0"/>
    <w:rsid w:val="00FC19EE"/>
    <w:rsid w:val="00FC256D"/>
    <w:rsid w:val="00FC3ADF"/>
    <w:rsid w:val="00FC4E31"/>
    <w:rsid w:val="00FC51E5"/>
    <w:rsid w:val="00FC565E"/>
    <w:rsid w:val="00FD322A"/>
    <w:rsid w:val="00FE01F6"/>
    <w:rsid w:val="00FE136E"/>
    <w:rsid w:val="00FE163E"/>
    <w:rsid w:val="00FE4591"/>
    <w:rsid w:val="00FE6B5C"/>
    <w:rsid w:val="00FE727F"/>
    <w:rsid w:val="00FE769D"/>
    <w:rsid w:val="00FF06A0"/>
    <w:rsid w:val="00FF094C"/>
    <w:rsid w:val="00FF09AB"/>
    <w:rsid w:val="00FF292D"/>
    <w:rsid w:val="00FF305D"/>
    <w:rsid w:val="00FF3DAB"/>
    <w:rsid w:val="00FF67C0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55EF28-57E7-4F09-B7F1-9D933FFB2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E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6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6E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6E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E9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72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Łukasiewicz Marcin</dc:creator>
  <cp:keywords/>
  <dc:description/>
  <cp:lastModifiedBy>Kołtunowicz Dariusz</cp:lastModifiedBy>
  <cp:revision>3</cp:revision>
  <cp:lastPrinted>2016-02-19T08:43:00Z</cp:lastPrinted>
  <dcterms:created xsi:type="dcterms:W3CDTF">2019-03-21T18:00:00Z</dcterms:created>
  <dcterms:modified xsi:type="dcterms:W3CDTF">2019-03-21T18:00:00Z</dcterms:modified>
</cp:coreProperties>
</file>